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F59" w:rsidRPr="00930EA6" w:rsidRDefault="00774F59">
      <w:pPr>
        <w:jc w:val="center"/>
        <w:rPr>
          <w:w w:val="200"/>
        </w:rPr>
      </w:pPr>
      <w:r w:rsidRPr="00930EA6">
        <w:rPr>
          <w:rFonts w:hint="eastAsia"/>
          <w:b/>
          <w:bCs/>
          <w:w w:val="200"/>
          <w:sz w:val="20"/>
        </w:rPr>
        <w:t>ご旅行条件書（国内旅行）</w:t>
      </w:r>
    </w:p>
    <w:p w:rsidR="00774F59" w:rsidRPr="00930EA6" w:rsidRDefault="00774F59">
      <w:pPr>
        <w:sectPr w:rsidR="00774F59" w:rsidRPr="00930EA6">
          <w:pgSz w:w="11906" w:h="16838" w:code="9"/>
          <w:pgMar w:top="567" w:right="567" w:bottom="567" w:left="567" w:header="851" w:footer="992" w:gutter="0"/>
          <w:cols w:space="425"/>
          <w:docGrid w:type="lines" w:linePitch="290"/>
        </w:sectPr>
      </w:pPr>
    </w:p>
    <w:p w:rsidR="00CF14D1" w:rsidRPr="00930EA6" w:rsidRDefault="00CF14D1" w:rsidP="00456A85">
      <w:pPr>
        <w:spacing w:line="0" w:lineRule="atLeast"/>
        <w:rPr>
          <w:rFonts w:ascii="ＭＳ ゴシック" w:eastAsia="ＭＳ ゴシック" w:hAnsi="ＭＳ ゴシック"/>
          <w:b/>
          <w:bCs/>
          <w:sz w:val="12"/>
          <w:szCs w:val="12"/>
        </w:rPr>
      </w:pP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■お申し込み</w:t>
      </w:r>
    </w:p>
    <w:p w:rsidR="000E590D" w:rsidRPr="000E590D" w:rsidRDefault="00774F59" w:rsidP="000E590D">
      <w:pPr>
        <w:spacing w:line="0" w:lineRule="atLeast"/>
        <w:ind w:left="192" w:hangingChars="160" w:hanging="19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(1)申込書に必要事項を記入の上､ご</w:t>
      </w:r>
      <w:r w:rsidR="00A05C26" w:rsidRPr="00930EA6">
        <w:rPr>
          <w:rFonts w:ascii="ＭＳ ゴシック" w:eastAsia="ＭＳ ゴシック" w:hAnsi="ＭＳ ゴシック" w:hint="eastAsia"/>
          <w:sz w:val="12"/>
          <w:szCs w:val="12"/>
        </w:rPr>
        <w:t>提出</w:t>
      </w:r>
      <w:r w:rsidRPr="00930EA6">
        <w:rPr>
          <w:rFonts w:ascii="ＭＳ ゴシック" w:eastAsia="ＭＳ ゴシック" w:hAnsi="ＭＳ ゴシック" w:hint="eastAsia"/>
          <w:sz w:val="12"/>
          <w:szCs w:val="12"/>
        </w:rPr>
        <w:t>ください。</w:t>
      </w:r>
      <w:r w:rsidR="000E590D" w:rsidRPr="000E590D">
        <w:rPr>
          <w:rFonts w:ascii="ＭＳ ゴシック" w:eastAsia="ＭＳ ゴシック" w:hAnsi="ＭＳ ゴシック" w:hint="eastAsia"/>
          <w:sz w:val="12"/>
          <w:szCs w:val="12"/>
        </w:rPr>
        <w:t>当社が定める所定の期日までに参加申込金を所定の口座にお振込みください。</w:t>
      </w:r>
    </w:p>
    <w:p w:rsidR="000E590D" w:rsidRDefault="000E590D" w:rsidP="000E590D">
      <w:pPr>
        <w:spacing w:line="0" w:lineRule="atLeast"/>
        <w:ind w:leftChars="100" w:left="282" w:hangingChars="60" w:hanging="72"/>
        <w:rPr>
          <w:rFonts w:ascii="ＭＳ ゴシック" w:eastAsia="ＭＳ ゴシック" w:hAnsi="ＭＳ ゴシック"/>
          <w:sz w:val="12"/>
          <w:szCs w:val="12"/>
        </w:rPr>
      </w:pPr>
      <w:r w:rsidRPr="000E590D">
        <w:rPr>
          <w:rFonts w:ascii="ＭＳ ゴシック" w:eastAsia="ＭＳ ゴシック" w:hAnsi="ＭＳ ゴシック" w:hint="eastAsia"/>
          <w:sz w:val="12"/>
          <w:szCs w:val="12"/>
        </w:rPr>
        <w:t>＊申込金は、「旅行代金」「取消料」「違約料」のそれぞれ一部または全部として取扱います。</w:t>
      </w:r>
    </w:p>
    <w:p w:rsidR="000E590D" w:rsidRDefault="000E590D" w:rsidP="000E590D">
      <w:pPr>
        <w:spacing w:line="0" w:lineRule="atLeast"/>
        <w:ind w:leftChars="-34" w:left="1" w:hangingChars="60" w:hanging="7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 xml:space="preserve"> </w:t>
      </w:r>
      <w:r w:rsidR="00774F59" w:rsidRPr="00930EA6">
        <w:rPr>
          <w:rFonts w:ascii="ＭＳ ゴシック" w:eastAsia="ＭＳ ゴシック" w:hAnsi="ＭＳ ゴシック" w:hint="eastAsia"/>
          <w:sz w:val="12"/>
          <w:szCs w:val="12"/>
        </w:rPr>
        <w:t>(2)電話</w:t>
      </w:r>
      <w:r w:rsidR="00241C4C" w:rsidRPr="00241C4C">
        <w:rPr>
          <w:rFonts w:ascii="ＭＳ ゴシック" w:eastAsia="ＭＳ ゴシック" w:hAnsi="ＭＳ ゴシック" w:hint="eastAsia"/>
          <w:sz w:val="12"/>
          <w:szCs w:val="12"/>
        </w:rPr>
        <w:t>、郵便、ファクシミリ、インターネットその他の通信手段</w:t>
      </w:r>
      <w:r w:rsidR="00774F59" w:rsidRPr="00930EA6">
        <w:rPr>
          <w:rFonts w:ascii="ＭＳ ゴシック" w:eastAsia="ＭＳ ゴシック" w:hAnsi="ＭＳ ゴシック" w:hint="eastAsia"/>
          <w:sz w:val="12"/>
          <w:szCs w:val="12"/>
        </w:rPr>
        <w:t>にてご予約の場合、当社が予約</w:t>
      </w:r>
    </w:p>
    <w:p w:rsidR="000E590D" w:rsidRDefault="00774F59" w:rsidP="000E590D">
      <w:pPr>
        <w:spacing w:line="0" w:lineRule="atLeast"/>
        <w:ind w:leftChars="-34" w:left="-71" w:firstLineChars="200" w:firstLine="240"/>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を承諾した日の翌日から起算して3</w:t>
      </w:r>
      <w:r w:rsidR="00C05934" w:rsidRPr="00930EA6">
        <w:rPr>
          <w:rFonts w:ascii="ＭＳ ゴシック" w:eastAsia="ＭＳ ゴシック" w:hAnsi="ＭＳ ゴシック" w:hint="eastAsia"/>
          <w:sz w:val="12"/>
          <w:szCs w:val="12"/>
        </w:rPr>
        <w:t>営業</w:t>
      </w:r>
      <w:r w:rsidRPr="00930EA6">
        <w:rPr>
          <w:rFonts w:ascii="ＭＳ ゴシック" w:eastAsia="ＭＳ ゴシック" w:hAnsi="ＭＳ ゴシック" w:hint="eastAsia"/>
          <w:sz w:val="12"/>
          <w:szCs w:val="12"/>
        </w:rPr>
        <w:t>日以内に申込書の提出と申込金のお支払いが必要で</w:t>
      </w:r>
    </w:p>
    <w:p w:rsidR="000E590D" w:rsidRDefault="00774F59" w:rsidP="000E590D">
      <w:pPr>
        <w:spacing w:line="0" w:lineRule="atLeast"/>
        <w:ind w:leftChars="-34" w:left="-71" w:firstLineChars="200" w:firstLine="240"/>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す。</w:t>
      </w:r>
      <w:r w:rsidR="00567E1E" w:rsidRPr="00930EA6">
        <w:rPr>
          <w:rFonts w:ascii="ＭＳ ゴシック" w:eastAsia="ＭＳ ゴシック" w:hAnsi="ＭＳ ゴシック" w:hint="eastAsia"/>
          <w:sz w:val="12"/>
          <w:szCs w:val="12"/>
        </w:rPr>
        <w:t>申込金の</w:t>
      </w:r>
      <w:r w:rsidR="00E1248F" w:rsidRPr="00930EA6">
        <w:rPr>
          <w:rFonts w:ascii="ＭＳ ゴシック" w:eastAsia="ＭＳ ゴシック" w:hAnsi="ＭＳ ゴシック" w:hint="eastAsia"/>
          <w:sz w:val="12"/>
          <w:szCs w:val="12"/>
        </w:rPr>
        <w:t>お支払いがない場合</w:t>
      </w:r>
      <w:r w:rsidR="003E3080" w:rsidRPr="00930EA6">
        <w:rPr>
          <w:rFonts w:ascii="ＭＳ ゴシック" w:eastAsia="ＭＳ ゴシック" w:hAnsi="ＭＳ ゴシック" w:hint="eastAsia"/>
          <w:sz w:val="12"/>
          <w:szCs w:val="12"/>
        </w:rPr>
        <w:t>、予約がなかったものとして取り扱います。</w:t>
      </w:r>
      <w:r w:rsidR="00E1248F" w:rsidRPr="00930EA6">
        <w:rPr>
          <w:rFonts w:ascii="ＭＳ ゴシック" w:eastAsia="ＭＳ ゴシック" w:hAnsi="ＭＳ ゴシック" w:hint="eastAsia"/>
          <w:sz w:val="12"/>
          <w:szCs w:val="12"/>
        </w:rPr>
        <w:t>（</w:t>
      </w:r>
      <w:r w:rsidR="00C05934" w:rsidRPr="00930EA6">
        <w:rPr>
          <w:rFonts w:ascii="ＭＳ ゴシック" w:eastAsia="ＭＳ ゴシック" w:hAnsi="ＭＳ ゴシック" w:hint="eastAsia"/>
          <w:sz w:val="12"/>
          <w:szCs w:val="12"/>
        </w:rPr>
        <w:t>キャンセルさ</w:t>
      </w:r>
    </w:p>
    <w:p w:rsidR="00C05934" w:rsidRPr="00930EA6" w:rsidRDefault="00C05934" w:rsidP="000E590D">
      <w:pPr>
        <w:spacing w:line="0" w:lineRule="atLeast"/>
        <w:ind w:leftChars="-34" w:left="-71" w:firstLineChars="200" w:firstLine="240"/>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れる場合はご連絡をお願いいたします）</w:t>
      </w:r>
    </w:p>
    <w:p w:rsidR="00B935F1" w:rsidRPr="00930EA6" w:rsidRDefault="00B935F1" w:rsidP="00B935F1">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w:t>
      </w:r>
      <w:r>
        <w:rPr>
          <w:rFonts w:ascii="ＭＳ ゴシック" w:eastAsia="ＭＳ ゴシック" w:hAnsi="ＭＳ ゴシック" w:hint="eastAsia"/>
          <w:b/>
          <w:bCs/>
          <w:sz w:val="12"/>
          <w:szCs w:val="12"/>
        </w:rPr>
        <w:t>ウェイティングの取扱いについての特約</w:t>
      </w:r>
    </w:p>
    <w:p w:rsidR="005752C4" w:rsidRPr="00930EA6" w:rsidRDefault="005752C4" w:rsidP="00B935F1">
      <w:pPr>
        <w:spacing w:line="0" w:lineRule="atLeast"/>
        <w:ind w:leftChars="100" w:left="210"/>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お申込みの時点において、満室、満席その他の理由で旅行契約の締結が直ちにできない場合、当社はその旨を説明し、お客様の承諾を得て、お客様が「取消待ち」状態でお待ちいただける期限を確認し、予約可能に向けて努力することがあります。（以下「ウエイティング登録」といいます。）その際、「申込書」の提出及び申込金と同額を「預り金」として申し受けます。当社は予約が完了した場合速やかにその旨を通知します。その時点で契約の成立となり、「預り金」を「申込金」として取り扱います。但し、当社がその予約可能通知の前にお客様から「ウエイティング登録」の解除の申出があった場合、又はお待ちいただける期限までに結果として予約が不可能な場合は当社は「預り金」を全額払戻します。なお、「ウエイティング登録」は予約の完了を保証するものではありません。</w:t>
      </w:r>
    </w:p>
    <w:p w:rsidR="00B935F1" w:rsidRDefault="00B935F1" w:rsidP="00B935F1">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b/>
          <w:bCs/>
          <w:sz w:val="12"/>
          <w:szCs w:val="12"/>
        </w:rPr>
        <w:t>■申込</w:t>
      </w:r>
      <w:r>
        <w:rPr>
          <w:rFonts w:ascii="ＭＳ ゴシック" w:eastAsia="ＭＳ ゴシック" w:hAnsi="ＭＳ ゴシック" w:hint="eastAsia"/>
          <w:b/>
          <w:bCs/>
          <w:sz w:val="12"/>
          <w:szCs w:val="12"/>
        </w:rPr>
        <w:t>条件</w:t>
      </w:r>
    </w:p>
    <w:p w:rsidR="00456A85" w:rsidRPr="00930EA6" w:rsidRDefault="00774F59" w:rsidP="00456A85">
      <w:pPr>
        <w:autoSpaceDE w:val="0"/>
        <w:autoSpaceDN w:val="0"/>
        <w:spacing w:line="0" w:lineRule="atLeast"/>
        <w:ind w:left="240" w:hangingChars="200" w:hanging="240"/>
        <w:jc w:val="lef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w:t>
      </w:r>
      <w:r w:rsidR="00B935F1">
        <w:rPr>
          <w:rFonts w:ascii="ＭＳ ゴシック" w:eastAsia="ＭＳ ゴシック" w:hAnsi="ＭＳ ゴシック" w:hint="eastAsia"/>
          <w:sz w:val="12"/>
          <w:szCs w:val="12"/>
        </w:rPr>
        <w:t>1</w:t>
      </w:r>
      <w:r w:rsidRPr="00930EA6">
        <w:rPr>
          <w:rFonts w:ascii="ＭＳ ゴシック" w:eastAsia="ＭＳ ゴシック" w:hAnsi="ＭＳ ゴシック" w:hint="eastAsia"/>
          <w:sz w:val="12"/>
          <w:szCs w:val="12"/>
        </w:rPr>
        <w:t>)</w:t>
      </w:r>
      <w:r w:rsidR="00456A85" w:rsidRPr="00930EA6">
        <w:rPr>
          <w:rFonts w:ascii="ＭＳ ゴシック" w:eastAsia="ＭＳ ゴシック" w:hAnsi="ＭＳ ゴシック" w:hint="eastAsia"/>
          <w:sz w:val="12"/>
          <w:szCs w:val="12"/>
        </w:rPr>
        <w:t>健康を害している方、車椅子などの器具をご利用になっている方や心身に障がいのある方、食物又は動物アレルギーのある方、妊娠中の方、妊娠の可能性のある方、身体障害者補助犬（盲導犬、聴導犬、介助犬）をお連れの方その他特別の配慮を必要とする方は、お申込み時に参加にあたり特別な配慮が必要となる旨をお申し出ください。（旅行契約成立後にこれらの状態になった場合も直ちにお申し出ください。）あらためて当社からご案内申し上げますので旅行中に必要となる措置の内容を具体的にお申し出ください。当社は、可能かつ合理的な範囲内でこれに応じます。これに際して、お客さまの状況及び必要とされる措置についてお伺いし、又は書面でそれらを申し出ていただくことがあります。</w:t>
      </w:r>
    </w:p>
    <w:p w:rsidR="00456A85" w:rsidRPr="00930EA6" w:rsidRDefault="00456A85" w:rsidP="00456A85">
      <w:pPr>
        <w:autoSpaceDE w:val="0"/>
        <w:autoSpaceDN w:val="0"/>
        <w:spacing w:line="0" w:lineRule="atLeast"/>
        <w:ind w:left="240" w:hangingChars="200" w:hanging="240"/>
        <w:jc w:val="lef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w:t>
      </w:r>
      <w:r w:rsidR="00B935F1">
        <w:rPr>
          <w:rFonts w:ascii="ＭＳ ゴシック" w:eastAsia="ＭＳ ゴシック" w:hAnsi="ＭＳ ゴシック" w:hint="eastAsia"/>
          <w:sz w:val="12"/>
          <w:szCs w:val="12"/>
        </w:rPr>
        <w:t>2</w:t>
      </w:r>
      <w:r w:rsidRPr="00930EA6">
        <w:rPr>
          <w:rFonts w:ascii="ＭＳ ゴシック" w:eastAsia="ＭＳ ゴシック" w:hAnsi="ＭＳ ゴシック" w:hint="eastAsia"/>
          <w:sz w:val="12"/>
          <w:szCs w:val="12"/>
        </w:rPr>
        <w:t>)当社は、旅行の安全かつ円滑な実施のために介助者又は同伴者の同行、医師の診断書の提出、コースの一部内容を変更すること等を条件とすることがあります。また、お客さまからお申し出いただいた措置を手配することができない場合は旅行契約のお申し込みをお断りし、又は解除させていただくことがあります。なお、お客さまからのお申し出に基づき、当社がお客さまのために講じた特別な措置に要する費用は原則としてお客さまの負担とします。</w:t>
      </w:r>
    </w:p>
    <w:p w:rsidR="00774F59" w:rsidRPr="00D31D47" w:rsidRDefault="00774F59" w:rsidP="00312BFE">
      <w:pPr>
        <w:spacing w:line="0" w:lineRule="atLeast"/>
        <w:ind w:left="192" w:hangingChars="160" w:hanging="192"/>
        <w:rPr>
          <w:rFonts w:ascii="ＭＳ ゴシック" w:eastAsia="ＭＳ ゴシック" w:hAnsi="ＭＳ ゴシック"/>
          <w:sz w:val="12"/>
          <w:szCs w:val="12"/>
        </w:rPr>
      </w:pPr>
      <w:r w:rsidRPr="00D31D47">
        <w:rPr>
          <w:rFonts w:ascii="ＭＳ ゴシック" w:eastAsia="ＭＳ ゴシック" w:hAnsi="ＭＳ ゴシック" w:hint="eastAsia"/>
          <w:sz w:val="12"/>
          <w:szCs w:val="12"/>
        </w:rPr>
        <w:t>(</w:t>
      </w:r>
      <w:r w:rsidR="00B935F1" w:rsidRPr="00D31D47">
        <w:rPr>
          <w:rFonts w:ascii="ＭＳ ゴシック" w:eastAsia="ＭＳ ゴシック" w:hAnsi="ＭＳ ゴシック" w:hint="eastAsia"/>
          <w:sz w:val="12"/>
          <w:szCs w:val="12"/>
        </w:rPr>
        <w:t>3</w:t>
      </w:r>
      <w:r w:rsidRPr="00D31D47">
        <w:rPr>
          <w:rFonts w:ascii="ＭＳ ゴシック" w:eastAsia="ＭＳ ゴシック" w:hAnsi="ＭＳ ゴシック" w:hint="eastAsia"/>
          <w:sz w:val="12"/>
          <w:szCs w:val="12"/>
        </w:rPr>
        <w:t>)</w:t>
      </w:r>
      <w:r w:rsidR="00312BFE" w:rsidRPr="00D31D47">
        <w:rPr>
          <w:rFonts w:ascii="ＭＳ ゴシック" w:eastAsia="ＭＳ ゴシック" w:hAnsi="ＭＳ ゴシック" w:hint="eastAsia"/>
          <w:sz w:val="12"/>
          <w:szCs w:val="12"/>
        </w:rPr>
        <w:t>18</w:t>
      </w:r>
      <w:r w:rsidR="00D379E4" w:rsidRPr="00D31D47">
        <w:rPr>
          <w:rFonts w:ascii="ＭＳ ゴシック" w:eastAsia="ＭＳ ゴシック" w:hAnsi="ＭＳ ゴシック" w:hint="eastAsia"/>
          <w:sz w:val="12"/>
          <w:szCs w:val="12"/>
        </w:rPr>
        <w:t>歳未満の方は、</w:t>
      </w:r>
      <w:r w:rsidR="00312BFE" w:rsidRPr="00D31D47">
        <w:rPr>
          <w:rFonts w:ascii="ＭＳ ゴシック" w:eastAsia="ＭＳ ゴシック" w:hAnsi="ＭＳ ゴシック" w:hint="eastAsia"/>
          <w:sz w:val="12"/>
          <w:szCs w:val="12"/>
        </w:rPr>
        <w:t>親権者</w:t>
      </w:r>
      <w:r w:rsidR="00D379E4" w:rsidRPr="00D31D47">
        <w:rPr>
          <w:rFonts w:ascii="ＭＳ ゴシック" w:eastAsia="ＭＳ ゴシック" w:hAnsi="ＭＳ ゴシック" w:hint="eastAsia"/>
          <w:sz w:val="12"/>
          <w:szCs w:val="12"/>
        </w:rPr>
        <w:t>の</w:t>
      </w:r>
      <w:r w:rsidR="00312BFE" w:rsidRPr="00D31D47">
        <w:rPr>
          <w:rFonts w:ascii="ＭＳ ゴシック" w:eastAsia="ＭＳ ゴシック" w:hAnsi="ＭＳ ゴシック" w:hint="eastAsia"/>
          <w:sz w:val="12"/>
          <w:szCs w:val="12"/>
        </w:rPr>
        <w:t>同意書が必要です。</w:t>
      </w:r>
      <w:r w:rsidR="00D379E4" w:rsidRPr="00D31D47">
        <w:rPr>
          <w:rFonts w:ascii="ＭＳ ゴシック" w:eastAsia="ＭＳ ゴシック" w:hAnsi="ＭＳ ゴシック" w:hint="eastAsia"/>
          <w:sz w:val="12"/>
          <w:szCs w:val="12"/>
        </w:rPr>
        <w:t>15歳</w:t>
      </w:r>
      <w:r w:rsidR="00312BFE" w:rsidRPr="00D31D47">
        <w:rPr>
          <w:rFonts w:ascii="ＭＳ ゴシック" w:eastAsia="ＭＳ ゴシック" w:hAnsi="ＭＳ ゴシック" w:hint="eastAsia"/>
          <w:sz w:val="12"/>
          <w:szCs w:val="12"/>
        </w:rPr>
        <w:t>未満の方のご参加は、保護者の同行を条件とします。（但し一部のコースを除きます。）</w:t>
      </w:r>
    </w:p>
    <w:p w:rsidR="00774F59" w:rsidRPr="00930EA6" w:rsidRDefault="00774F59" w:rsidP="00456A85">
      <w:pPr>
        <w:spacing w:line="0" w:lineRule="atLeast"/>
        <w:ind w:left="154" w:hangingChars="128" w:hanging="154"/>
        <w:rPr>
          <w:rFonts w:ascii="ＭＳ ゴシック" w:eastAsia="ＭＳ ゴシック" w:hAnsi="ＭＳ ゴシック"/>
          <w:b/>
          <w:bCs/>
          <w:sz w:val="12"/>
          <w:szCs w:val="12"/>
        </w:rPr>
      </w:pPr>
      <w:r w:rsidRPr="00930EA6">
        <w:rPr>
          <w:rFonts w:ascii="ＭＳ ゴシック" w:eastAsia="ＭＳ ゴシック" w:hAnsi="ＭＳ ゴシック" w:hint="eastAsia"/>
          <w:sz w:val="12"/>
          <w:szCs w:val="12"/>
        </w:rPr>
        <w:t>(</w:t>
      </w:r>
      <w:r w:rsidR="00B935F1">
        <w:rPr>
          <w:rFonts w:ascii="ＭＳ ゴシック" w:eastAsia="ＭＳ ゴシック" w:hAnsi="ＭＳ ゴシック" w:hint="eastAsia"/>
          <w:sz w:val="12"/>
          <w:szCs w:val="12"/>
        </w:rPr>
        <w:t>4</w:t>
      </w:r>
      <w:r w:rsidRPr="00930EA6">
        <w:rPr>
          <w:rFonts w:ascii="ＭＳ ゴシック" w:eastAsia="ＭＳ ゴシック" w:hAnsi="ＭＳ ゴシック" w:hint="eastAsia"/>
          <w:sz w:val="12"/>
          <w:szCs w:val="12"/>
        </w:rPr>
        <w:t>)本旅行は</w:t>
      </w:r>
      <w:r w:rsidR="002C5F53">
        <w:rPr>
          <w:rFonts w:ascii="ＭＳ ゴシック" w:eastAsia="ＭＳ ゴシック" w:hAnsi="ＭＳ ゴシック" w:hint="eastAsia"/>
          <w:sz w:val="12"/>
          <w:szCs w:val="12"/>
        </w:rPr>
        <w:t>近畿日本ツーリスト</w:t>
      </w:r>
      <w:r w:rsidR="000E590D" w:rsidRPr="000E590D">
        <w:rPr>
          <w:rFonts w:ascii="ＭＳ ゴシック" w:eastAsia="ＭＳ ゴシック" w:hAnsi="ＭＳ ゴシック" w:hint="eastAsia"/>
          <w:sz w:val="12"/>
          <w:szCs w:val="12"/>
        </w:rPr>
        <w:t>株式会社</w:t>
      </w:r>
      <w:r w:rsidRPr="00930EA6">
        <w:rPr>
          <w:rFonts w:ascii="ＭＳ ゴシック" w:eastAsia="ＭＳ ゴシック" w:hAnsi="ＭＳ ゴシック" w:hint="eastAsia"/>
          <w:sz w:val="12"/>
          <w:szCs w:val="12"/>
        </w:rPr>
        <w:t>が企画・募集し実施する企画旅行で、参加される方は当社と企画旅行契約を結んでいただきます。契約は、当社の承諾と上記申込金の受理をもって成立するものとし、成立日は当社が申込金を受理した日とします。</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w:t>
      </w:r>
      <w:r w:rsidR="00B935F1">
        <w:rPr>
          <w:rFonts w:ascii="ＭＳ ゴシック" w:eastAsia="ＭＳ ゴシック" w:hAnsi="ＭＳ ゴシック" w:hint="eastAsia"/>
          <w:sz w:val="12"/>
          <w:szCs w:val="12"/>
        </w:rPr>
        <w:t>5</w:t>
      </w:r>
      <w:r w:rsidRPr="00930EA6">
        <w:rPr>
          <w:rFonts w:ascii="ＭＳ ゴシック" w:eastAsia="ＭＳ ゴシック" w:hAnsi="ＭＳ ゴシック" w:hint="eastAsia"/>
          <w:sz w:val="12"/>
          <w:szCs w:val="12"/>
        </w:rPr>
        <w:t>)通信契約により旅行契約の締結を希望されるお客様との旅行条件</w:t>
      </w:r>
    </w:p>
    <w:p w:rsidR="00774F59" w:rsidRPr="00930EA6" w:rsidRDefault="00774F59" w:rsidP="00456A85">
      <w:pPr>
        <w:spacing w:line="0" w:lineRule="atLeast"/>
        <w:ind w:leftChars="60" w:left="277" w:hangingChars="126" w:hanging="151"/>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①当社は、当社が提携するクレジットカード会社(以下「提携会社」といいます)のカード会員(以下「会員」といいます)より、会員の署名なくして旅行代金の一部(申込金)等のお支払いを受けること(以下「通信契約」といいます)を条件に、電話、郵便、ファクシミリその他の通信手段による旅行契約を締結する場合があります。ただし、当社が提携会社と無署名取扱特約を含む加盟店契約がない等、または業務上の理由等でお受けできない場合もあります。</w:t>
      </w:r>
    </w:p>
    <w:p w:rsidR="00774F59" w:rsidRPr="00930EA6" w:rsidRDefault="00774F59" w:rsidP="00456A85">
      <w:pPr>
        <w:spacing w:line="0" w:lineRule="atLeast"/>
        <w:ind w:leftChars="60" w:left="277" w:hangingChars="126" w:hanging="151"/>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②通信契約の申込みに際し、会員は申込みをしようとする「企画旅行の名称」「出発日」等に加えて「カード名」「会員番号」「カード有効期限」等を当社にお申し出いただきます。</w:t>
      </w:r>
    </w:p>
    <w:p w:rsidR="00774F59" w:rsidRPr="00930EA6" w:rsidRDefault="00774F59" w:rsidP="00456A85">
      <w:pPr>
        <w:spacing w:line="0" w:lineRule="atLeast"/>
        <w:ind w:leftChars="60" w:left="277" w:hangingChars="126" w:hanging="151"/>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③通信契約は、</w:t>
      </w:r>
      <w:r w:rsidR="00241C4C" w:rsidRPr="00241C4C">
        <w:rPr>
          <w:rFonts w:ascii="ＭＳ ゴシック" w:eastAsia="ＭＳ ゴシック" w:hAnsi="ＭＳ ゴシック" w:hint="eastAsia"/>
          <w:sz w:val="12"/>
          <w:szCs w:val="12"/>
        </w:rPr>
        <w:t>当社らが契約の締結を承諾する旨の通知がお客さまに到達した時に成立するものとします。</w:t>
      </w:r>
    </w:p>
    <w:p w:rsidR="00500595" w:rsidRPr="00930EA6" w:rsidRDefault="00774F59" w:rsidP="00456A85">
      <w:pPr>
        <w:pStyle w:val="2"/>
        <w:ind w:leftChars="60" w:left="277" w:hangingChars="126" w:hanging="151"/>
        <w:rPr>
          <w:rFonts w:ascii="ＭＳ ゴシック" w:eastAsia="ＭＳ ゴシック" w:hAnsi="ＭＳ ゴシック"/>
          <w:szCs w:val="12"/>
        </w:rPr>
      </w:pPr>
      <w:r w:rsidRPr="00930EA6">
        <w:rPr>
          <w:rFonts w:ascii="ＭＳ ゴシック" w:eastAsia="ＭＳ ゴシック" w:hAnsi="ＭＳ ゴシック" w:hint="eastAsia"/>
          <w:szCs w:val="12"/>
        </w:rPr>
        <w:t>④通信契約での「カード利用日」は、会員及び当社が企画旅行契約に基づく旅行代金等の支払または払戻債務を履行すべき日とし、前者の場合は契約成立日、後者の場合は契約解除のお申し出のあった日となります。</w:t>
      </w:r>
    </w:p>
    <w:p w:rsidR="00500595" w:rsidRPr="00930EA6" w:rsidRDefault="00500595" w:rsidP="00456A85">
      <w:pPr>
        <w:pStyle w:val="2"/>
        <w:ind w:left="120" w:hangingChars="100" w:hanging="120"/>
        <w:rPr>
          <w:rFonts w:ascii="ＭＳ ゴシック" w:eastAsia="ＭＳ ゴシック" w:hAnsi="ＭＳ ゴシック"/>
          <w:bCs/>
          <w:szCs w:val="12"/>
        </w:rPr>
      </w:pPr>
      <w:r w:rsidRPr="00930EA6">
        <w:rPr>
          <w:rFonts w:ascii="ＭＳ ゴシック" w:eastAsia="ＭＳ ゴシック" w:hAnsi="ＭＳ ゴシック" w:hint="eastAsia"/>
          <w:bCs/>
          <w:szCs w:val="12"/>
        </w:rPr>
        <w:t>(</w:t>
      </w:r>
      <w:r w:rsidR="00B935F1">
        <w:rPr>
          <w:rFonts w:ascii="ＭＳ ゴシック" w:eastAsia="ＭＳ ゴシック" w:hAnsi="ＭＳ ゴシック" w:hint="eastAsia"/>
          <w:bCs/>
          <w:szCs w:val="12"/>
        </w:rPr>
        <w:t>6</w:t>
      </w:r>
      <w:r w:rsidRPr="00930EA6">
        <w:rPr>
          <w:rFonts w:ascii="ＭＳ ゴシック" w:eastAsia="ＭＳ ゴシック" w:hAnsi="ＭＳ ゴシック"/>
          <w:bCs/>
          <w:szCs w:val="12"/>
        </w:rPr>
        <w:t>)</w:t>
      </w:r>
      <w:r w:rsidRPr="00930EA6">
        <w:rPr>
          <w:rFonts w:ascii="ＭＳ ゴシック" w:eastAsia="ＭＳ ゴシック" w:hAnsi="ＭＳ ゴシック" w:hint="eastAsia"/>
          <w:bCs/>
          <w:szCs w:val="12"/>
        </w:rPr>
        <w:t>当社は、お客さまが次の①から④のいずれかに該当したときは、お申込みをお断りすることがあります。</w:t>
      </w:r>
    </w:p>
    <w:p w:rsidR="00500595" w:rsidRPr="00930EA6" w:rsidRDefault="00500595" w:rsidP="00456A85">
      <w:pPr>
        <w:pStyle w:val="2"/>
        <w:numPr>
          <w:ilvl w:val="0"/>
          <w:numId w:val="1"/>
        </w:numPr>
        <w:ind w:left="284" w:hanging="142"/>
        <w:rPr>
          <w:rFonts w:ascii="ＭＳ ゴシック" w:eastAsia="ＭＳ ゴシック" w:hAnsi="ＭＳ ゴシック"/>
          <w:bCs/>
          <w:szCs w:val="12"/>
        </w:rPr>
      </w:pPr>
      <w:r w:rsidRPr="00930EA6">
        <w:rPr>
          <w:rFonts w:ascii="ＭＳ ゴシック" w:eastAsia="ＭＳ ゴシック" w:hAnsi="ＭＳ ゴシック" w:hint="eastAsia"/>
          <w:bCs/>
          <w:szCs w:val="12"/>
        </w:rPr>
        <w:t>他の旅行者に迷惑を及ぼし、または団体旅行の円滑な実施を妨げるおそれがあると当社が判断するとき。</w:t>
      </w:r>
    </w:p>
    <w:p w:rsidR="00500595" w:rsidRPr="00930EA6" w:rsidRDefault="00500595" w:rsidP="00456A85">
      <w:pPr>
        <w:pStyle w:val="2"/>
        <w:numPr>
          <w:ilvl w:val="0"/>
          <w:numId w:val="1"/>
        </w:numPr>
        <w:ind w:left="284" w:hanging="142"/>
        <w:rPr>
          <w:rFonts w:ascii="ＭＳ ゴシック" w:eastAsia="ＭＳ ゴシック" w:hAnsi="ＭＳ ゴシック"/>
          <w:bCs/>
          <w:szCs w:val="12"/>
        </w:rPr>
      </w:pPr>
      <w:r w:rsidRPr="00930EA6">
        <w:rPr>
          <w:rFonts w:ascii="ＭＳ ゴシック" w:eastAsia="ＭＳ ゴシック" w:hAnsi="ＭＳ ゴシック" w:hint="eastAsia"/>
          <w:bCs/>
          <w:szCs w:val="12"/>
        </w:rPr>
        <w:t>お客様が暴力団員、暴力団準構成員、暴力団関係者、暴力団関係企業又は総会屋その他の反社会勢力であると認められるとき。</w:t>
      </w:r>
    </w:p>
    <w:p w:rsidR="00500595" w:rsidRPr="00930EA6" w:rsidRDefault="00500595" w:rsidP="00456A85">
      <w:pPr>
        <w:pStyle w:val="2"/>
        <w:numPr>
          <w:ilvl w:val="0"/>
          <w:numId w:val="1"/>
        </w:numPr>
        <w:ind w:left="284" w:hanging="142"/>
        <w:rPr>
          <w:rFonts w:ascii="ＭＳ ゴシック" w:eastAsia="ＭＳ ゴシック" w:hAnsi="ＭＳ ゴシック"/>
          <w:bCs/>
          <w:szCs w:val="12"/>
        </w:rPr>
      </w:pPr>
      <w:r w:rsidRPr="00930EA6">
        <w:rPr>
          <w:rFonts w:ascii="ＭＳ ゴシック" w:eastAsia="ＭＳ ゴシック" w:hAnsi="ＭＳ ゴシック" w:hint="eastAsia"/>
          <w:bCs/>
          <w:szCs w:val="12"/>
        </w:rPr>
        <w:t>お客さまが当社に対して暴力的な要求行為、不当な要求行為、取引に関して脅迫的な言動若しくは暴力を用いる行為又はこれらに準じる行為を行ったとき。</w:t>
      </w:r>
    </w:p>
    <w:p w:rsidR="00500595" w:rsidRPr="00930EA6" w:rsidRDefault="00500595" w:rsidP="00456A85">
      <w:pPr>
        <w:pStyle w:val="2"/>
        <w:numPr>
          <w:ilvl w:val="0"/>
          <w:numId w:val="1"/>
        </w:numPr>
        <w:ind w:left="284" w:hanging="142"/>
        <w:rPr>
          <w:rFonts w:ascii="ＭＳ ゴシック" w:eastAsia="ＭＳ ゴシック" w:hAnsi="ＭＳ ゴシック"/>
          <w:bCs/>
          <w:szCs w:val="12"/>
        </w:rPr>
      </w:pPr>
      <w:r w:rsidRPr="00930EA6">
        <w:rPr>
          <w:rFonts w:ascii="ＭＳ ゴシック" w:eastAsia="ＭＳ ゴシック" w:hAnsi="ＭＳ ゴシック" w:hint="eastAsia"/>
          <w:bCs/>
          <w:szCs w:val="12"/>
        </w:rPr>
        <w:t>お客さまが</w:t>
      </w:r>
      <w:r w:rsidR="005830D4">
        <w:rPr>
          <w:rFonts w:ascii="ＭＳ ゴシック" w:eastAsia="ＭＳ ゴシック" w:hAnsi="ＭＳ ゴシック" w:hint="eastAsia"/>
          <w:bCs/>
          <w:szCs w:val="12"/>
        </w:rPr>
        <w:t>風</w:t>
      </w:r>
      <w:r w:rsidRPr="00930EA6">
        <w:rPr>
          <w:rFonts w:ascii="ＭＳ ゴシック" w:eastAsia="ＭＳ ゴシック" w:hAnsi="ＭＳ ゴシック" w:hint="eastAsia"/>
          <w:bCs/>
          <w:szCs w:val="12"/>
        </w:rPr>
        <w:t>説を流布し、偽計を用い若しくは威力を用いて当社の信用を毀損し若しくは当社の業務を妨害する行為又はこれらに準ずる行為を行ったとき。</w:t>
      </w:r>
    </w:p>
    <w:p w:rsidR="00500595" w:rsidRPr="00930EA6" w:rsidRDefault="00500595" w:rsidP="00456A85">
      <w:pPr>
        <w:pStyle w:val="2"/>
        <w:rPr>
          <w:rFonts w:ascii="ＭＳ ゴシック" w:eastAsia="ＭＳ ゴシック" w:hAnsi="ＭＳ ゴシック"/>
          <w:bCs/>
          <w:szCs w:val="12"/>
        </w:rPr>
      </w:pPr>
      <w:r w:rsidRPr="00930EA6">
        <w:rPr>
          <w:rFonts w:ascii="ＭＳ ゴシック" w:eastAsia="ＭＳ ゴシック" w:hAnsi="ＭＳ ゴシック"/>
          <w:bCs/>
          <w:szCs w:val="12"/>
        </w:rPr>
        <w:t>(</w:t>
      </w:r>
      <w:r w:rsidR="00B935F1">
        <w:rPr>
          <w:rFonts w:ascii="ＭＳ ゴシック" w:eastAsia="ＭＳ ゴシック" w:hAnsi="ＭＳ ゴシック" w:hint="eastAsia"/>
          <w:bCs/>
          <w:szCs w:val="12"/>
        </w:rPr>
        <w:t>7</w:t>
      </w:r>
      <w:r w:rsidRPr="00930EA6">
        <w:rPr>
          <w:rFonts w:ascii="ＭＳ ゴシック" w:eastAsia="ＭＳ ゴシック" w:hAnsi="ＭＳ ゴシック"/>
          <w:bCs/>
          <w:szCs w:val="12"/>
        </w:rPr>
        <w:t>)</w:t>
      </w:r>
      <w:r w:rsidRPr="00930EA6">
        <w:rPr>
          <w:rFonts w:ascii="ＭＳ ゴシック" w:eastAsia="ＭＳ ゴシック" w:hAnsi="ＭＳ ゴシック" w:hint="eastAsia"/>
          <w:bCs/>
          <w:szCs w:val="12"/>
        </w:rPr>
        <w:t>その他当社の業務上の都合で、お申込みをお断りすることがあります。</w:t>
      </w: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■旅行代金・追加旅行代金</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申込金、取消料、変更補償金の計算の基準となる旅行代金は、追加旅行代金を含めた代金をいいます。追加代金とは、①1人部屋追加代金、②延泊による宿泊代金などをいいます。</w:t>
      </w: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■確定日程表</w:t>
      </w:r>
    </w:p>
    <w:p w:rsidR="00774F59" w:rsidRPr="00930EA6" w:rsidRDefault="00774F59" w:rsidP="00456A85">
      <w:pPr>
        <w:pStyle w:val="2"/>
        <w:rPr>
          <w:rFonts w:ascii="ＭＳ ゴシック" w:eastAsia="ＭＳ ゴシック" w:hAnsi="ＭＳ ゴシック"/>
          <w:b/>
          <w:bCs/>
          <w:szCs w:val="12"/>
        </w:rPr>
      </w:pPr>
      <w:r w:rsidRPr="00930EA6">
        <w:rPr>
          <w:rFonts w:ascii="ＭＳ ゴシック" w:eastAsia="ＭＳ ゴシック" w:hAnsi="ＭＳ ゴシック" w:hint="eastAsia"/>
          <w:szCs w:val="12"/>
        </w:rPr>
        <w:t>確定した航空機の便名や宿泊ホテル名などが記載された確定日程表は、ご出発の前日までに交付します。ただし、出発の７日前以降にお申込の場合は旅行開始日当日に交付することがあります。なお、交付日以前であってもお問合せいただければ手配状況についてご説明いたします。</w:t>
      </w: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■旅行契約内容・代金の変更</w:t>
      </w:r>
    </w:p>
    <w:p w:rsidR="00774F59" w:rsidRPr="00930EA6" w:rsidRDefault="00774F59" w:rsidP="00456A85">
      <w:pPr>
        <w:spacing w:line="0" w:lineRule="atLeast"/>
        <w:ind w:left="154" w:hangingChars="128" w:hanging="154"/>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当社は天災地変、戦乱、暴動、運送・宿泊機関等のサービス提供の中止、官公署の命令、当初の運行計画によらない運送サービスの提供その他の当社の関与できない事由が生じた場合、契約内容を変更することがあります。またその変更に伴い旅行代金を変更することがあります。著しい経済情勢の変動により通常予想される程度を大幅に越えて利用する運送機関の運賃・料金の改定があった場合は旅行代金を変更することがあります。増額の場合は旅行開始日の前日から起算してさかのぼって15日目にあたる日より前にお知らせします。</w:t>
      </w:r>
    </w:p>
    <w:p w:rsidR="00774F59" w:rsidRPr="00930EA6" w:rsidRDefault="00774F59" w:rsidP="00456A85">
      <w:pPr>
        <w:pStyle w:val="a3"/>
        <w:spacing w:line="0" w:lineRule="atLeast"/>
        <w:ind w:left="154" w:hangingChars="128" w:hanging="154"/>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(2)複数で申し込んだお客様の一方が契約を解除したために他のお客様が一人部屋となったときは、契約を解除したお客様から取消料を申し受けるほか、一人部屋を利用するお客様から一人部屋追加代金を申し受けます。</w:t>
      </w:r>
    </w:p>
    <w:p w:rsidR="00774F59" w:rsidRPr="00930EA6" w:rsidRDefault="00774F59">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■取消料のかかる場合(お客様による旅行契約の解除)</w:t>
      </w:r>
    </w:p>
    <w:p w:rsidR="00774F59" w:rsidRPr="00930EA6" w:rsidRDefault="00774F59">
      <w:pPr>
        <w:spacing w:line="0" w:lineRule="atLeast"/>
        <w:rPr>
          <w:rFonts w:eastAsia="ＭＳ ゴシック"/>
          <w:sz w:val="12"/>
          <w:szCs w:val="12"/>
        </w:rPr>
      </w:pPr>
      <w:r w:rsidRPr="00930EA6">
        <w:rPr>
          <w:rFonts w:eastAsia="ＭＳ ゴシック" w:hint="eastAsia"/>
          <w:sz w:val="12"/>
          <w:szCs w:val="12"/>
        </w:rPr>
        <w:t>お客様は、下記の取消料を支払って旅行契約を解除することができます。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1260"/>
      </w:tblGrid>
      <w:tr w:rsidR="00930EA6" w:rsidRPr="00930EA6">
        <w:trPr>
          <w:trHeight w:val="310"/>
        </w:trPr>
        <w:tc>
          <w:tcPr>
            <w:tcW w:w="3780" w:type="dxa"/>
            <w:tcBorders>
              <w:bottom w:val="single" w:sz="4" w:space="0" w:color="auto"/>
            </w:tcBorders>
            <w:vAlign w:val="center"/>
          </w:tcPr>
          <w:p w:rsidR="00774F59" w:rsidRPr="00930EA6" w:rsidRDefault="00774F59" w:rsidP="007A1931">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旅行開始日の前日から起算してさかのぼって20日目（日帰り旅行にあっては10日目）から</w:t>
            </w:r>
            <w:r w:rsidR="007A1931">
              <w:rPr>
                <w:rFonts w:ascii="ＭＳ ゴシック" w:eastAsia="ＭＳ ゴシック" w:hAnsi="ＭＳ ゴシック" w:hint="eastAsia"/>
                <w:sz w:val="12"/>
                <w:szCs w:val="12"/>
              </w:rPr>
              <w:t>8</w:t>
            </w:r>
            <w:r w:rsidRPr="00930EA6">
              <w:rPr>
                <w:rFonts w:ascii="ＭＳ ゴシック" w:eastAsia="ＭＳ ゴシック" w:hAnsi="ＭＳ ゴシック" w:hint="eastAsia"/>
                <w:sz w:val="12"/>
                <w:szCs w:val="12"/>
              </w:rPr>
              <w:t>日目までの取消</w:t>
            </w:r>
          </w:p>
        </w:tc>
        <w:tc>
          <w:tcPr>
            <w:tcW w:w="1260" w:type="dxa"/>
            <w:tcBorders>
              <w:bottom w:val="single" w:sz="4" w:space="0" w:color="auto"/>
            </w:tcBorders>
            <w:vAlign w:val="center"/>
          </w:tcPr>
          <w:p w:rsidR="00774F59" w:rsidRPr="00930EA6" w:rsidRDefault="003175A4" w:rsidP="00900C7C">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無　料</w:t>
            </w:r>
          </w:p>
        </w:tc>
      </w:tr>
      <w:tr w:rsidR="00930EA6" w:rsidRPr="00930EA6">
        <w:trPr>
          <w:trHeight w:val="310"/>
        </w:trPr>
        <w:tc>
          <w:tcPr>
            <w:tcW w:w="3780" w:type="dxa"/>
            <w:tcBorders>
              <w:bottom w:val="single" w:sz="4" w:space="0" w:color="auto"/>
            </w:tcBorders>
            <w:vAlign w:val="center"/>
          </w:tcPr>
          <w:p w:rsidR="00774F59" w:rsidRPr="00930EA6" w:rsidRDefault="00774F59" w:rsidP="002F6A6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旅行開始日の前日から起算してさかのぼって</w:t>
            </w:r>
            <w:r w:rsidR="007A1931">
              <w:rPr>
                <w:rFonts w:ascii="ＭＳ ゴシック" w:eastAsia="ＭＳ ゴシック" w:hAnsi="ＭＳ ゴシック" w:hint="eastAsia"/>
                <w:sz w:val="12"/>
                <w:szCs w:val="12"/>
              </w:rPr>
              <w:t>6</w:t>
            </w:r>
            <w:r w:rsidRPr="00930EA6">
              <w:rPr>
                <w:rFonts w:ascii="ＭＳ ゴシック" w:eastAsia="ＭＳ ゴシック" w:hAnsi="ＭＳ ゴシック" w:hint="eastAsia"/>
                <w:sz w:val="12"/>
                <w:szCs w:val="12"/>
              </w:rPr>
              <w:t>日目から</w:t>
            </w:r>
            <w:r w:rsidR="002F6A65">
              <w:rPr>
                <w:rFonts w:ascii="ＭＳ ゴシック" w:eastAsia="ＭＳ ゴシック" w:hAnsi="ＭＳ ゴシック" w:hint="eastAsia"/>
                <w:sz w:val="12"/>
                <w:szCs w:val="12"/>
              </w:rPr>
              <w:t>2</w:t>
            </w:r>
            <w:r w:rsidRPr="00930EA6">
              <w:rPr>
                <w:rFonts w:ascii="ＭＳ ゴシック" w:eastAsia="ＭＳ ゴシック" w:hAnsi="ＭＳ ゴシック" w:hint="eastAsia"/>
                <w:sz w:val="12"/>
                <w:szCs w:val="12"/>
              </w:rPr>
              <w:t>日</w:t>
            </w:r>
            <w:r w:rsidR="002F6A65">
              <w:rPr>
                <w:rFonts w:ascii="ＭＳ ゴシック" w:eastAsia="ＭＳ ゴシック" w:hAnsi="ＭＳ ゴシック" w:hint="eastAsia"/>
                <w:sz w:val="12"/>
                <w:szCs w:val="12"/>
              </w:rPr>
              <w:t>目</w:t>
            </w:r>
            <w:r w:rsidRPr="00930EA6">
              <w:rPr>
                <w:rFonts w:ascii="ＭＳ ゴシック" w:eastAsia="ＭＳ ゴシック" w:hAnsi="ＭＳ ゴシック" w:hint="eastAsia"/>
                <w:sz w:val="12"/>
                <w:szCs w:val="12"/>
              </w:rPr>
              <w:t>までの取消</w:t>
            </w:r>
          </w:p>
        </w:tc>
        <w:tc>
          <w:tcPr>
            <w:tcW w:w="1260" w:type="dxa"/>
            <w:tcBorders>
              <w:bottom w:val="single" w:sz="4" w:space="0" w:color="auto"/>
            </w:tcBorders>
            <w:vAlign w:val="center"/>
          </w:tcPr>
          <w:p w:rsidR="00774F59" w:rsidRPr="00930EA6" w:rsidRDefault="00774F59" w:rsidP="003175A4">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旅行代金の</w:t>
            </w:r>
            <w:r w:rsidRPr="00930EA6">
              <w:rPr>
                <w:rFonts w:ascii="ＭＳ ゴシック" w:eastAsia="ＭＳ ゴシック" w:hAnsi="ＭＳ ゴシック"/>
                <w:sz w:val="12"/>
                <w:szCs w:val="12"/>
              </w:rPr>
              <w:t xml:space="preserve"> </w:t>
            </w:r>
            <w:r w:rsidR="004E44A6">
              <w:rPr>
                <w:rFonts w:ascii="ＭＳ ゴシック" w:eastAsia="ＭＳ ゴシック" w:hAnsi="ＭＳ ゴシック" w:hint="eastAsia"/>
                <w:sz w:val="12"/>
                <w:szCs w:val="12"/>
              </w:rPr>
              <w:t>3</w:t>
            </w:r>
            <w:r w:rsidRPr="00930EA6">
              <w:rPr>
                <w:rFonts w:ascii="ＭＳ ゴシック" w:eastAsia="ＭＳ ゴシック" w:hAnsi="ＭＳ ゴシック"/>
                <w:sz w:val="12"/>
                <w:szCs w:val="12"/>
              </w:rPr>
              <w:t>0</w:t>
            </w:r>
            <w:r w:rsidRPr="00930EA6">
              <w:rPr>
                <w:rFonts w:ascii="ＭＳ ゴシック" w:eastAsia="ＭＳ ゴシック" w:hAnsi="ＭＳ ゴシック" w:hint="eastAsia"/>
                <w:sz w:val="12"/>
                <w:szCs w:val="12"/>
              </w:rPr>
              <w:t>％</w:t>
            </w:r>
          </w:p>
        </w:tc>
      </w:tr>
      <w:tr w:rsidR="00930EA6" w:rsidRPr="00930EA6">
        <w:trPr>
          <w:trHeight w:val="310"/>
        </w:trPr>
        <w:tc>
          <w:tcPr>
            <w:tcW w:w="3780" w:type="dxa"/>
            <w:tcBorders>
              <w:bottom w:val="single" w:sz="4" w:space="0" w:color="auto"/>
            </w:tcBorders>
            <w:vAlign w:val="center"/>
          </w:tcPr>
          <w:p w:rsidR="00774F59" w:rsidRPr="00930EA6" w:rsidRDefault="00774F59">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旅行開始日の前日</w:t>
            </w:r>
          </w:p>
        </w:tc>
        <w:tc>
          <w:tcPr>
            <w:tcW w:w="1260" w:type="dxa"/>
            <w:tcBorders>
              <w:bottom w:val="single" w:sz="4" w:space="0" w:color="auto"/>
            </w:tcBorders>
            <w:vAlign w:val="center"/>
          </w:tcPr>
          <w:p w:rsidR="00774F59" w:rsidRPr="00930EA6" w:rsidRDefault="00774F59">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旅行代金の</w:t>
            </w:r>
            <w:r w:rsidRPr="00930EA6">
              <w:rPr>
                <w:rFonts w:ascii="ＭＳ ゴシック" w:eastAsia="ＭＳ ゴシック" w:hAnsi="ＭＳ ゴシック"/>
                <w:sz w:val="12"/>
                <w:szCs w:val="12"/>
              </w:rPr>
              <w:t xml:space="preserve"> 40</w:t>
            </w:r>
            <w:r w:rsidRPr="00930EA6">
              <w:rPr>
                <w:rFonts w:ascii="ＭＳ ゴシック" w:eastAsia="ＭＳ ゴシック" w:hAnsi="ＭＳ ゴシック" w:hint="eastAsia"/>
                <w:sz w:val="12"/>
                <w:szCs w:val="12"/>
              </w:rPr>
              <w:t>％</w:t>
            </w:r>
          </w:p>
        </w:tc>
      </w:tr>
      <w:tr w:rsidR="00930EA6" w:rsidRPr="00930EA6">
        <w:trPr>
          <w:trHeight w:val="310"/>
        </w:trPr>
        <w:tc>
          <w:tcPr>
            <w:tcW w:w="3780" w:type="dxa"/>
            <w:vAlign w:val="center"/>
          </w:tcPr>
          <w:p w:rsidR="00774F59" w:rsidRPr="00930EA6" w:rsidRDefault="00774F59">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旅行開始日当日（旅行開始前）</w:t>
            </w:r>
          </w:p>
        </w:tc>
        <w:tc>
          <w:tcPr>
            <w:tcW w:w="1260" w:type="dxa"/>
            <w:vAlign w:val="center"/>
          </w:tcPr>
          <w:p w:rsidR="00774F59" w:rsidRPr="00930EA6" w:rsidRDefault="00774F59">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旅行代金の</w:t>
            </w:r>
            <w:r w:rsidRPr="00930EA6">
              <w:rPr>
                <w:rFonts w:ascii="ＭＳ ゴシック" w:eastAsia="ＭＳ ゴシック" w:hAnsi="ＭＳ ゴシック"/>
                <w:sz w:val="12"/>
                <w:szCs w:val="12"/>
              </w:rPr>
              <w:t xml:space="preserve"> 50</w:t>
            </w:r>
            <w:r w:rsidRPr="00930EA6">
              <w:rPr>
                <w:rFonts w:ascii="ＭＳ ゴシック" w:eastAsia="ＭＳ ゴシック" w:hAnsi="ＭＳ ゴシック" w:hint="eastAsia"/>
                <w:sz w:val="12"/>
                <w:szCs w:val="12"/>
              </w:rPr>
              <w:t>％</w:t>
            </w:r>
          </w:p>
        </w:tc>
      </w:tr>
      <w:tr w:rsidR="00930EA6" w:rsidRPr="00930EA6">
        <w:trPr>
          <w:trHeight w:val="310"/>
        </w:trPr>
        <w:tc>
          <w:tcPr>
            <w:tcW w:w="3780" w:type="dxa"/>
            <w:tcBorders>
              <w:bottom w:val="single" w:sz="4" w:space="0" w:color="auto"/>
            </w:tcBorders>
            <w:vAlign w:val="center"/>
          </w:tcPr>
          <w:p w:rsidR="00774F59" w:rsidRPr="00930EA6" w:rsidRDefault="00774F59">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旅行開始後の取消または無連絡不参加の場合</w:t>
            </w:r>
          </w:p>
        </w:tc>
        <w:tc>
          <w:tcPr>
            <w:tcW w:w="1260" w:type="dxa"/>
            <w:tcBorders>
              <w:bottom w:val="single" w:sz="4" w:space="0" w:color="auto"/>
            </w:tcBorders>
            <w:vAlign w:val="center"/>
          </w:tcPr>
          <w:p w:rsidR="00774F59" w:rsidRPr="00930EA6" w:rsidRDefault="00774F59">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旅行代金全額</w:t>
            </w:r>
          </w:p>
        </w:tc>
      </w:tr>
    </w:tbl>
    <w:p w:rsidR="00774F59" w:rsidRPr="00930EA6" w:rsidRDefault="00774F59">
      <w:pPr>
        <w:spacing w:line="0" w:lineRule="atLeast"/>
        <w:ind w:left="154" w:hangingChars="128" w:hanging="154"/>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①当社の責任とならないローン等の事由によるお取消しの場合も表記取消料をいただきます。</w:t>
      </w:r>
    </w:p>
    <w:p w:rsidR="00774F59" w:rsidRPr="00930EA6" w:rsidRDefault="00774F59">
      <w:pPr>
        <w:spacing w:line="0" w:lineRule="atLeast"/>
        <w:ind w:left="154" w:hangingChars="128" w:hanging="154"/>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②取消料の対象となる旅行代金とは表記の旅行代金に追加代金を加えた合計額です。</w:t>
      </w:r>
    </w:p>
    <w:p w:rsidR="00B935F1" w:rsidRDefault="00B935F1">
      <w:pPr>
        <w:spacing w:line="0" w:lineRule="atLeast"/>
        <w:rPr>
          <w:rFonts w:ascii="ＭＳ ゴシック" w:eastAsia="ＭＳ ゴシック" w:hAnsi="ＭＳ ゴシック"/>
          <w:b/>
          <w:bCs/>
          <w:sz w:val="12"/>
          <w:szCs w:val="12"/>
        </w:rPr>
      </w:pPr>
    </w:p>
    <w:p w:rsidR="00B935F1" w:rsidRDefault="00B935F1">
      <w:pPr>
        <w:spacing w:line="0" w:lineRule="atLeast"/>
        <w:rPr>
          <w:rFonts w:ascii="ＭＳ ゴシック" w:eastAsia="ＭＳ ゴシック" w:hAnsi="ＭＳ ゴシック"/>
          <w:b/>
          <w:bCs/>
          <w:sz w:val="12"/>
          <w:szCs w:val="12"/>
        </w:rPr>
      </w:pPr>
    </w:p>
    <w:p w:rsidR="00B935F1" w:rsidRDefault="00B935F1">
      <w:pPr>
        <w:spacing w:line="0" w:lineRule="atLeast"/>
        <w:rPr>
          <w:rFonts w:ascii="ＭＳ ゴシック" w:eastAsia="ＭＳ ゴシック" w:hAnsi="ＭＳ ゴシック"/>
          <w:b/>
          <w:bCs/>
          <w:sz w:val="12"/>
          <w:szCs w:val="12"/>
        </w:rPr>
      </w:pPr>
    </w:p>
    <w:p w:rsidR="00B935F1" w:rsidRDefault="00B935F1">
      <w:pPr>
        <w:spacing w:line="0" w:lineRule="atLeast"/>
        <w:rPr>
          <w:rFonts w:ascii="ＭＳ ゴシック" w:eastAsia="ＭＳ ゴシック" w:hAnsi="ＭＳ ゴシック"/>
          <w:b/>
          <w:bCs/>
          <w:sz w:val="12"/>
          <w:szCs w:val="12"/>
        </w:rPr>
      </w:pPr>
    </w:p>
    <w:p w:rsidR="00B935F1" w:rsidRDefault="00B935F1">
      <w:pPr>
        <w:spacing w:line="0" w:lineRule="atLeast"/>
        <w:rPr>
          <w:rFonts w:ascii="ＭＳ ゴシック" w:eastAsia="ＭＳ ゴシック" w:hAnsi="ＭＳ ゴシック"/>
          <w:b/>
          <w:bCs/>
          <w:sz w:val="12"/>
          <w:szCs w:val="12"/>
        </w:rPr>
      </w:pPr>
    </w:p>
    <w:p w:rsidR="00774F59" w:rsidRPr="00930EA6" w:rsidRDefault="00774F59">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■取消料のかからない場合(お客様による旅行契約の解除)</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下記の場合は取消料はいただきません。(一部例示)</w:t>
      </w:r>
    </w:p>
    <w:p w:rsidR="009A70D6" w:rsidRPr="00930EA6" w:rsidRDefault="009A70D6" w:rsidP="00456A85">
      <w:pPr>
        <w:spacing w:line="0" w:lineRule="atLeast"/>
        <w:ind w:left="128" w:hangingChars="116" w:hanging="128"/>
        <w:rPr>
          <w:rFonts w:ascii="ＭＳ ゴシック" w:eastAsia="ＭＳ ゴシック" w:hAnsi="ＭＳ ゴシック"/>
          <w:sz w:val="11"/>
          <w:szCs w:val="11"/>
        </w:rPr>
      </w:pPr>
      <w:r w:rsidRPr="00930EA6">
        <w:rPr>
          <w:rFonts w:ascii="ＭＳ ゴシック" w:eastAsia="ＭＳ ゴシック" w:hAnsi="ＭＳ ゴシック" w:hint="eastAsia"/>
          <w:sz w:val="11"/>
          <w:szCs w:val="11"/>
        </w:rPr>
        <w:t>①旅行契約内容に重要な変更が行われたとき。重要な変更とは「旅程保証」の項１～９に定める事項をいいます。</w:t>
      </w:r>
    </w:p>
    <w:p w:rsidR="00774F59" w:rsidRPr="00930EA6" w:rsidRDefault="005B4A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②</w:t>
      </w:r>
      <w:r w:rsidR="00774F59" w:rsidRPr="00930EA6">
        <w:rPr>
          <w:rFonts w:ascii="ＭＳ ゴシック" w:eastAsia="ＭＳ ゴシック" w:hAnsi="ＭＳ ゴシック" w:hint="eastAsia"/>
          <w:sz w:val="12"/>
          <w:szCs w:val="12"/>
        </w:rPr>
        <w:t>旅行代金が増額された場合。</w:t>
      </w:r>
    </w:p>
    <w:p w:rsidR="00774F59" w:rsidRPr="00930EA6" w:rsidRDefault="005B4A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③</w:t>
      </w:r>
      <w:r w:rsidR="00774F59" w:rsidRPr="00930EA6">
        <w:rPr>
          <w:rFonts w:ascii="ＭＳ ゴシック" w:eastAsia="ＭＳ ゴシック" w:hAnsi="ＭＳ ゴシック" w:hint="eastAsia"/>
          <w:sz w:val="12"/>
          <w:szCs w:val="12"/>
        </w:rPr>
        <w:t>当社が確定日程表を表記の日までに交付しない場合。</w:t>
      </w:r>
    </w:p>
    <w:p w:rsidR="00774F59" w:rsidRPr="00930EA6" w:rsidRDefault="005B4A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④当</w:t>
      </w:r>
      <w:r w:rsidR="00774F59" w:rsidRPr="00930EA6">
        <w:rPr>
          <w:rFonts w:ascii="ＭＳ ゴシック" w:eastAsia="ＭＳ ゴシック" w:hAnsi="ＭＳ ゴシック" w:hint="eastAsia"/>
          <w:sz w:val="12"/>
          <w:szCs w:val="12"/>
        </w:rPr>
        <w:t>社の責に帰すべき事由により、当初の旅行日程通りの実施が不可能となったとき。</w:t>
      </w: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■当社による旅行契約の解除</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次の場合当社は旅行契約を解除することがあります（一部例示）</w:t>
      </w:r>
    </w:p>
    <w:p w:rsidR="00774F59" w:rsidRPr="00930EA6" w:rsidRDefault="00774F59" w:rsidP="00456A85">
      <w:pPr>
        <w:spacing w:line="0" w:lineRule="atLeast"/>
        <w:ind w:leftChars="-6" w:left="112" w:hangingChars="104" w:hanging="125"/>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①お客様の数が契約書面に記載した最少催行人員に達しなかったとき。この場合旅行開始日の前日から起算してさかのぼって、13日目（日帰り旅行は3日目）に当る日より前に旅行を中止する旨をお客様に通知します。</w:t>
      </w:r>
    </w:p>
    <w:p w:rsidR="00774F59" w:rsidRPr="00930EA6" w:rsidRDefault="00774F59" w:rsidP="00456A85">
      <w:pPr>
        <w:spacing w:line="0" w:lineRule="atLeast"/>
        <w:ind w:leftChars="-6" w:left="112" w:hangingChars="104" w:hanging="125"/>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②旅行代金を期日までにお支払いいただけないとき</w:t>
      </w:r>
    </w:p>
    <w:p w:rsidR="00774F59" w:rsidRPr="00930EA6" w:rsidRDefault="00774F59" w:rsidP="00456A85">
      <w:pPr>
        <w:spacing w:line="0" w:lineRule="atLeast"/>
        <w:ind w:leftChars="-6" w:left="112" w:hangingChars="104" w:hanging="125"/>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③申込条件の不適合</w:t>
      </w:r>
    </w:p>
    <w:p w:rsidR="00774F59" w:rsidRPr="00930EA6" w:rsidRDefault="00774F59" w:rsidP="00456A85">
      <w:pPr>
        <w:spacing w:line="0" w:lineRule="atLeast"/>
        <w:ind w:leftChars="-6" w:left="112" w:hangingChars="104" w:hanging="125"/>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④病</w:t>
      </w:r>
      <w:r w:rsidR="00500595" w:rsidRPr="00930EA6">
        <w:rPr>
          <w:rFonts w:ascii="ＭＳ ゴシック" w:eastAsia="ＭＳ ゴシック" w:hAnsi="ＭＳ ゴシック" w:hint="eastAsia"/>
          <w:sz w:val="12"/>
          <w:szCs w:val="12"/>
        </w:rPr>
        <w:t>気、団体行動への支障その他により旅行の円滑な実施が不可能なとき</w:t>
      </w:r>
    </w:p>
    <w:p w:rsidR="00500595" w:rsidRPr="004566E5" w:rsidRDefault="005830D4" w:rsidP="00456A85">
      <w:pPr>
        <w:spacing w:line="0" w:lineRule="atLeast"/>
        <w:ind w:leftChars="-6" w:left="-13"/>
        <w:rPr>
          <w:rFonts w:ascii="ＭＳ ゴシック" w:eastAsia="ＭＳ ゴシック" w:hAnsi="ＭＳ ゴシック"/>
          <w:sz w:val="12"/>
          <w:szCs w:val="12"/>
        </w:rPr>
      </w:pPr>
      <w:r w:rsidRPr="004566E5">
        <w:rPr>
          <w:rFonts w:ascii="ＭＳ ゴシック" w:eastAsia="ＭＳ ゴシック" w:hAnsi="ＭＳ ゴシック" w:hint="eastAsia"/>
          <w:sz w:val="12"/>
          <w:szCs w:val="12"/>
        </w:rPr>
        <w:t>⑤お客様が■申</w:t>
      </w:r>
      <w:r w:rsidR="00500595" w:rsidRPr="004566E5">
        <w:rPr>
          <w:rFonts w:ascii="ＭＳ ゴシック" w:eastAsia="ＭＳ ゴシック" w:hAnsi="ＭＳ ゴシック" w:hint="eastAsia"/>
          <w:sz w:val="12"/>
          <w:szCs w:val="12"/>
        </w:rPr>
        <w:t>込</w:t>
      </w:r>
      <w:r w:rsidRPr="004566E5">
        <w:rPr>
          <w:rFonts w:ascii="ＭＳ ゴシック" w:eastAsia="ＭＳ ゴシック" w:hAnsi="ＭＳ ゴシック" w:hint="eastAsia"/>
          <w:sz w:val="12"/>
          <w:szCs w:val="12"/>
        </w:rPr>
        <w:t>条件</w:t>
      </w:r>
      <w:r w:rsidR="00500595" w:rsidRPr="004566E5">
        <w:rPr>
          <w:rFonts w:ascii="ＭＳ ゴシック" w:eastAsia="ＭＳ ゴシック" w:hAnsi="ＭＳ ゴシック" w:hint="eastAsia"/>
          <w:sz w:val="12"/>
          <w:szCs w:val="12"/>
        </w:rPr>
        <w:t>(</w:t>
      </w:r>
      <w:r w:rsidRPr="004566E5">
        <w:rPr>
          <w:rFonts w:ascii="ＭＳ ゴシック" w:eastAsia="ＭＳ ゴシック" w:hAnsi="ＭＳ ゴシック" w:hint="eastAsia"/>
          <w:sz w:val="12"/>
          <w:szCs w:val="12"/>
        </w:rPr>
        <w:t>6</w:t>
      </w:r>
      <w:r w:rsidR="00500595" w:rsidRPr="004566E5">
        <w:rPr>
          <w:rFonts w:ascii="ＭＳ ゴシック" w:eastAsia="ＭＳ ゴシック" w:hAnsi="ＭＳ ゴシック" w:hint="eastAsia"/>
          <w:sz w:val="12"/>
          <w:szCs w:val="12"/>
        </w:rPr>
        <w:t>)①から④のいずれかに該当することが判明したとき</w:t>
      </w: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■当社の責任</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当社は当社または手配代行者がお客さまに損害を与えたときは損害を賠償いたします。お荷物に関係する賠償限度額は1人15万円(ただし、当社に故意又は重大な過失がある場合はこの限りではありません。)。また次のような場合は原則として責任を負いません、お客様が天災地変、戦乱、暴動、運送、宿泊機関等の旅行サービス提供の中止、官公署の命令その他の当社または手配代行者の関与し得ない事由により損害を被ったとき。</w:t>
      </w: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■特別補償</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当社はお客様が当旅行参加中に、急激かつ偶然な外来の事故により生命、身体または手荷物に被った一定の損害について、旅行業約款特別補償規程により、死亡補償金として1,500万円、入院見舞金として入院日数により2万円～20万円、通院見舞金として通院日数により1万円～5万円、携行品にかかる損害補償金(15万円を限度)(ただし、一個又は一対についての補償限度は1O万円)を支払います。ただし、日程表において、当社の手配による旅行サービスの提供が一切行われない旨が明示された日については、当該日にお客様が被った損害について補償金が支払われない旨を明示した場合に限り、「当旅行参加中」とはいたしません。</w:t>
      </w: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■旅程保証</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日程に下記に掲げる変更が行われた場合は、旅行業約款(企画旅行契約の部)の規定によりその変更の内容に応じて旅行代金に下記に定める率を乗じた額の変更補償金を支払います、ただし、一旅行契約について支払われる変更補償金の額は、旅行代金の15%を限度とします。また、一旅行契約についての変更補償金の額が1,000円未満の場合は、変更補償金は支払いません。変更補償金の算定基礎となる旅行代金とは、表記の旅行代金に追加代金を加えた合計額です。</w:t>
      </w:r>
    </w:p>
    <w:tbl>
      <w:tblPr>
        <w:tblW w:w="539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8"/>
        <w:gridCol w:w="618"/>
        <w:gridCol w:w="618"/>
      </w:tblGrid>
      <w:tr w:rsidR="00930EA6" w:rsidRPr="00930EA6">
        <w:trPr>
          <w:cantSplit/>
          <w:trHeight w:val="200"/>
        </w:trPr>
        <w:tc>
          <w:tcPr>
            <w:tcW w:w="4158" w:type="dxa"/>
            <w:vMerge w:val="restart"/>
            <w:vAlign w:val="center"/>
          </w:tcPr>
          <w:p w:rsidR="00774F59" w:rsidRPr="00930EA6" w:rsidRDefault="00774F59">
            <w:pPr>
              <w:spacing w:line="0" w:lineRule="atLeast"/>
              <w:ind w:left="181" w:hangingChars="151" w:hanging="181"/>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変更補償金の支払いが必要となる変更</w:t>
            </w:r>
          </w:p>
        </w:tc>
        <w:tc>
          <w:tcPr>
            <w:tcW w:w="1236" w:type="dxa"/>
            <w:gridSpan w:val="2"/>
            <w:vAlign w:val="center"/>
          </w:tcPr>
          <w:p w:rsidR="00774F59" w:rsidRPr="00930EA6" w:rsidRDefault="00774F59">
            <w:pPr>
              <w:spacing w:line="0" w:lineRule="atLeast"/>
              <w:ind w:left="181" w:hangingChars="151" w:hanging="181"/>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1件あたりの率(%)</w:t>
            </w:r>
          </w:p>
        </w:tc>
      </w:tr>
      <w:tr w:rsidR="00930EA6" w:rsidRPr="00930EA6">
        <w:trPr>
          <w:cantSplit/>
          <w:trHeight w:val="200"/>
        </w:trPr>
        <w:tc>
          <w:tcPr>
            <w:tcW w:w="4158" w:type="dxa"/>
            <w:vMerge/>
          </w:tcPr>
          <w:p w:rsidR="00774F59" w:rsidRPr="00930EA6" w:rsidRDefault="00774F59">
            <w:pPr>
              <w:spacing w:line="0" w:lineRule="atLeast"/>
              <w:ind w:left="181" w:hangingChars="151" w:hanging="181"/>
              <w:rPr>
                <w:rFonts w:ascii="ＭＳ ゴシック" w:eastAsia="ＭＳ ゴシック" w:hAnsi="ＭＳ ゴシック"/>
                <w:sz w:val="12"/>
                <w:szCs w:val="12"/>
              </w:rPr>
            </w:pP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旅行開始前</w:t>
            </w:r>
          </w:p>
        </w:tc>
        <w:tc>
          <w:tcPr>
            <w:tcW w:w="618" w:type="dxa"/>
            <w:vAlign w:val="center"/>
          </w:tcPr>
          <w:p w:rsidR="00774F59" w:rsidRPr="00930EA6" w:rsidRDefault="00774F59">
            <w:pPr>
              <w:spacing w:line="0" w:lineRule="atLeast"/>
              <w:ind w:left="1"/>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旅行開始後</w:t>
            </w:r>
          </w:p>
        </w:tc>
      </w:tr>
      <w:tr w:rsidR="00930EA6" w:rsidRPr="00930EA6">
        <w:trPr>
          <w:cantSplit/>
          <w:trHeight w:val="50"/>
        </w:trPr>
        <w:tc>
          <w:tcPr>
            <w:tcW w:w="4158" w:type="dxa"/>
          </w:tcPr>
          <w:p w:rsidR="00774F59" w:rsidRPr="00930EA6" w:rsidRDefault="00774F59">
            <w:pPr>
              <w:spacing w:line="0" w:lineRule="atLeast"/>
              <w:ind w:left="212" w:hangingChars="177" w:hanging="21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１．契約書面に記載した旅行開始日又は旅行終了日の変更</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1.5</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3.0</w:t>
            </w:r>
          </w:p>
        </w:tc>
      </w:tr>
      <w:tr w:rsidR="00930EA6" w:rsidRPr="00930EA6">
        <w:trPr>
          <w:cantSplit/>
          <w:trHeight w:val="240"/>
        </w:trPr>
        <w:tc>
          <w:tcPr>
            <w:tcW w:w="4158" w:type="dxa"/>
          </w:tcPr>
          <w:p w:rsidR="00774F59" w:rsidRPr="00930EA6" w:rsidRDefault="00774F59">
            <w:pPr>
              <w:spacing w:line="0" w:lineRule="atLeast"/>
              <w:ind w:left="212" w:hangingChars="177" w:hanging="21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２．契約書面に記載した入場する観光地又は観光施設(レストランを含みます。)その他の旅行の目的地の変更</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1.0</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2.0</w:t>
            </w:r>
          </w:p>
        </w:tc>
      </w:tr>
      <w:tr w:rsidR="00930EA6" w:rsidRPr="00930EA6">
        <w:trPr>
          <w:cantSplit/>
          <w:trHeight w:val="240"/>
        </w:trPr>
        <w:tc>
          <w:tcPr>
            <w:tcW w:w="4158" w:type="dxa"/>
          </w:tcPr>
          <w:p w:rsidR="00774F59" w:rsidRPr="00930EA6" w:rsidRDefault="00774F59">
            <w:pPr>
              <w:spacing w:line="0" w:lineRule="atLeast"/>
              <w:ind w:left="212" w:hangingChars="177" w:hanging="21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３．契約書面に記載した運送機関の等級又は設備のより低い料金のものへの変更(変更後の等級及び設備の料金の合計額が契約書面に記載した等級及び設備のそれを下回った場合に限ります。)</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1.0</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2.0</w:t>
            </w:r>
          </w:p>
        </w:tc>
      </w:tr>
      <w:tr w:rsidR="00930EA6" w:rsidRPr="00930EA6">
        <w:trPr>
          <w:cantSplit/>
          <w:trHeight w:val="67"/>
        </w:trPr>
        <w:tc>
          <w:tcPr>
            <w:tcW w:w="4158" w:type="dxa"/>
          </w:tcPr>
          <w:p w:rsidR="00774F59" w:rsidRPr="00930EA6" w:rsidRDefault="00774F59">
            <w:pPr>
              <w:spacing w:line="0" w:lineRule="atLeast"/>
              <w:ind w:left="212" w:hangingChars="177" w:hanging="21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４．契約書面に記載した運送機関の種類又は会社名の変更</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1.0</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2.0</w:t>
            </w:r>
          </w:p>
        </w:tc>
      </w:tr>
      <w:tr w:rsidR="00930EA6" w:rsidRPr="00930EA6">
        <w:trPr>
          <w:cantSplit/>
          <w:trHeight w:val="240"/>
        </w:trPr>
        <w:tc>
          <w:tcPr>
            <w:tcW w:w="4158" w:type="dxa"/>
          </w:tcPr>
          <w:p w:rsidR="00774F59" w:rsidRPr="00930EA6" w:rsidRDefault="00774F59">
            <w:pPr>
              <w:spacing w:line="0" w:lineRule="atLeast"/>
              <w:ind w:left="212" w:hangingChars="177" w:hanging="21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５．契約書面に記載した本邦内の旅行開始地たる空港又は旅行終了地たる空港の異なる便への変更</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1.0</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2.0</w:t>
            </w:r>
          </w:p>
        </w:tc>
      </w:tr>
      <w:tr w:rsidR="00930EA6" w:rsidRPr="00930EA6">
        <w:trPr>
          <w:cantSplit/>
          <w:trHeight w:val="240"/>
        </w:trPr>
        <w:tc>
          <w:tcPr>
            <w:tcW w:w="4158" w:type="dxa"/>
          </w:tcPr>
          <w:p w:rsidR="00774F59" w:rsidRPr="00930EA6" w:rsidRDefault="00774F59">
            <w:pPr>
              <w:spacing w:line="0" w:lineRule="atLeast"/>
              <w:ind w:left="212" w:hangingChars="177" w:hanging="21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６．契約書面に記載した本邦内と本邦外との間における直行便の乗継便又は経由便への変更</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1.0</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2.0</w:t>
            </w:r>
          </w:p>
        </w:tc>
      </w:tr>
      <w:tr w:rsidR="00930EA6" w:rsidRPr="00930EA6">
        <w:trPr>
          <w:cantSplit/>
          <w:trHeight w:val="127"/>
        </w:trPr>
        <w:tc>
          <w:tcPr>
            <w:tcW w:w="4158" w:type="dxa"/>
          </w:tcPr>
          <w:p w:rsidR="00774F59" w:rsidRPr="00930EA6" w:rsidRDefault="00774F59">
            <w:pPr>
              <w:spacing w:line="0" w:lineRule="atLeast"/>
              <w:ind w:left="212" w:hangingChars="177" w:hanging="21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７．契約書面に記載した宿泊機関の種類又は名称の変更</w:t>
            </w:r>
            <w:r w:rsidR="00D70C8D" w:rsidRPr="00930EA6">
              <w:rPr>
                <w:rFonts w:ascii="ＭＳ ゴシック" w:eastAsia="ＭＳ ゴシック" w:hAnsi="ＭＳ ゴシック" w:hint="eastAsia"/>
                <w:sz w:val="11"/>
                <w:szCs w:val="11"/>
              </w:rPr>
              <w:t>(当社が宿泊機関の等級を定めている場合であって、変更後の宿泊機関の等級が契約書面に記載した宿泊機関の等級を上回った場合を除きます。)</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1.0</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2.0</w:t>
            </w:r>
          </w:p>
        </w:tc>
      </w:tr>
      <w:tr w:rsidR="00930EA6" w:rsidRPr="00930EA6">
        <w:trPr>
          <w:cantSplit/>
          <w:trHeight w:val="240"/>
        </w:trPr>
        <w:tc>
          <w:tcPr>
            <w:tcW w:w="4158" w:type="dxa"/>
          </w:tcPr>
          <w:p w:rsidR="00774F59" w:rsidRPr="00930EA6" w:rsidRDefault="00774F59">
            <w:pPr>
              <w:spacing w:line="0" w:lineRule="atLeast"/>
              <w:ind w:left="212" w:hangingChars="177" w:hanging="21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８．契約書面に記載した宿泊機関の客室の種類、設備、景観その他の客室の条件の変更</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1.0</w:t>
            </w:r>
          </w:p>
        </w:tc>
        <w:tc>
          <w:tcPr>
            <w:tcW w:w="618" w:type="dxa"/>
            <w:vAlign w:val="center"/>
          </w:tcPr>
          <w:p w:rsidR="00774F59" w:rsidRPr="00930EA6" w:rsidRDefault="00774F59">
            <w:pPr>
              <w:spacing w:line="0" w:lineRule="atLeast"/>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2.0</w:t>
            </w:r>
          </w:p>
        </w:tc>
      </w:tr>
      <w:tr w:rsidR="00930EA6" w:rsidRPr="00930EA6">
        <w:trPr>
          <w:cantSplit/>
          <w:trHeight w:val="73"/>
        </w:trPr>
        <w:tc>
          <w:tcPr>
            <w:tcW w:w="4158" w:type="dxa"/>
            <w:tcBorders>
              <w:bottom w:val="single" w:sz="4" w:space="0" w:color="auto"/>
            </w:tcBorders>
          </w:tcPr>
          <w:p w:rsidR="00774F59" w:rsidRPr="00930EA6" w:rsidRDefault="00774F59">
            <w:pPr>
              <w:spacing w:line="0" w:lineRule="atLeast"/>
              <w:ind w:left="212" w:hangingChars="177" w:hanging="212"/>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９．前各号に掲げる変更のうち契約書面のツアー・タイトル中に記載があった事項の変更</w:t>
            </w:r>
          </w:p>
        </w:tc>
        <w:tc>
          <w:tcPr>
            <w:tcW w:w="618" w:type="dxa"/>
            <w:tcBorders>
              <w:bottom w:val="single" w:sz="4" w:space="0" w:color="auto"/>
            </w:tcBorders>
            <w:vAlign w:val="center"/>
          </w:tcPr>
          <w:p w:rsidR="00774F59" w:rsidRPr="00930EA6" w:rsidRDefault="00774F59">
            <w:pPr>
              <w:spacing w:line="0" w:lineRule="atLeast"/>
              <w:ind w:left="181" w:hangingChars="151" w:hanging="181"/>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2.5</w:t>
            </w:r>
          </w:p>
        </w:tc>
        <w:tc>
          <w:tcPr>
            <w:tcW w:w="618" w:type="dxa"/>
            <w:tcBorders>
              <w:bottom w:val="single" w:sz="4" w:space="0" w:color="auto"/>
            </w:tcBorders>
            <w:vAlign w:val="center"/>
          </w:tcPr>
          <w:p w:rsidR="00774F59" w:rsidRPr="00930EA6" w:rsidRDefault="00774F59">
            <w:pPr>
              <w:spacing w:line="0" w:lineRule="atLeast"/>
              <w:ind w:left="181" w:hangingChars="151" w:hanging="181"/>
              <w:jc w:val="center"/>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5.0</w:t>
            </w:r>
          </w:p>
        </w:tc>
      </w:tr>
    </w:tbl>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■お客様の責任</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お客様の故意又は過失により当社が損害を被ったときは、当該お客様は損害を賠償しなければなりません。お客様は、当社から提供される情報を活用し、契約書面に記載された旅行者の権利・義務その他企画旅行契約の内容について理解するように努めなければなりません。お客様は、旅行開始後に、契約書面に記載された旅行サービスについて、記載内容と異なるものと認識したときは、旅行地において速やかに当社</w:t>
      </w:r>
      <w:r w:rsidR="001F51CD">
        <w:rPr>
          <w:rFonts w:ascii="ＭＳ ゴシック" w:eastAsia="ＭＳ ゴシック" w:hAnsi="ＭＳ ゴシック" w:hint="eastAsia"/>
          <w:sz w:val="12"/>
          <w:szCs w:val="12"/>
        </w:rPr>
        <w:t>、当社の手配代行者又は旅行サービス提供者にその旨を申し出なければ</w:t>
      </w:r>
      <w:r w:rsidRPr="00930EA6">
        <w:rPr>
          <w:rFonts w:ascii="ＭＳ ゴシック" w:eastAsia="ＭＳ ゴシック" w:hAnsi="ＭＳ ゴシック" w:hint="eastAsia"/>
          <w:sz w:val="12"/>
          <w:szCs w:val="12"/>
        </w:rPr>
        <w:t>なりません。</w:t>
      </w: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■お客様の交替</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お客様は当社が承諾した場合、所定の手数料をお支払いいただくことにより交替することができます。</w:t>
      </w:r>
    </w:p>
    <w:p w:rsidR="00774F59" w:rsidRPr="00930EA6" w:rsidRDefault="00774F59" w:rsidP="00456A85">
      <w:pPr>
        <w:spacing w:line="0" w:lineRule="atLeast"/>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■事故等のお申出について</w:t>
      </w:r>
    </w:p>
    <w:p w:rsidR="00774F59" w:rsidRPr="00930EA6" w:rsidRDefault="00774F59" w:rsidP="00456A85">
      <w:pPr>
        <w:spacing w:line="0" w:lineRule="atLeast"/>
        <w:rPr>
          <w:rFonts w:ascii="ＭＳ ゴシック" w:eastAsia="ＭＳ ゴシック" w:hAnsi="ＭＳ ゴシック"/>
          <w:sz w:val="12"/>
          <w:szCs w:val="12"/>
        </w:rPr>
      </w:pPr>
      <w:r w:rsidRPr="00930EA6">
        <w:rPr>
          <w:rFonts w:ascii="ＭＳ ゴシック" w:eastAsia="ＭＳ ゴシック" w:hAnsi="ＭＳ ゴシック" w:hint="eastAsia"/>
          <w:sz w:val="12"/>
          <w:szCs w:val="12"/>
        </w:rPr>
        <w:t>旅行中に、事故などが生じた場合は、直ちに最終日程表でお知らせする連絡先にご通知ください。(もし、通知できない事情がある場合は、その事情がなくなり次第ご通知ください。)</w:t>
      </w:r>
    </w:p>
    <w:p w:rsidR="0008370D" w:rsidRPr="00930EA6" w:rsidRDefault="005A7DE1" w:rsidP="0008370D">
      <w:pPr>
        <w:adjustRightInd w:val="0"/>
        <w:snapToGrid w:val="0"/>
        <w:spacing w:line="140" w:lineRule="exact"/>
        <w:rPr>
          <w:rFonts w:ascii="ＭＳ ゴシック" w:eastAsia="ＭＳ ゴシック" w:hAnsi="ＭＳ ゴシック"/>
          <w:sz w:val="11"/>
          <w:szCs w:val="11"/>
        </w:rPr>
      </w:pPr>
      <w:r w:rsidRPr="00930EA6">
        <w:rPr>
          <w:rFonts w:ascii="ＭＳ ゴシック" w:eastAsia="ＭＳ ゴシック" w:hAnsi="ＭＳ ゴシック" w:hint="eastAsia"/>
          <w:b/>
          <w:bCs/>
          <w:sz w:val="12"/>
          <w:szCs w:val="12"/>
        </w:rPr>
        <w:t>■個人情報の取扱いについて</w:t>
      </w:r>
      <w:r w:rsidR="0008370D" w:rsidRPr="00930EA6">
        <w:rPr>
          <w:rFonts w:ascii="ＭＳ ゴシック" w:eastAsia="ＭＳ ゴシック" w:hAnsi="ＭＳ ゴシック" w:hint="eastAsia"/>
          <w:sz w:val="11"/>
          <w:szCs w:val="11"/>
        </w:rPr>
        <w:t xml:space="preserve">　※ＥＵ在住の方はお問い合わせください。</w:t>
      </w:r>
    </w:p>
    <w:p w:rsidR="0003404E" w:rsidRPr="00930EA6" w:rsidRDefault="00101288" w:rsidP="00FA7F7B">
      <w:pPr>
        <w:autoSpaceDE w:val="0"/>
        <w:autoSpaceDN w:val="0"/>
        <w:adjustRightInd w:val="0"/>
        <w:spacing w:line="0" w:lineRule="atLeast"/>
        <w:ind w:leftChars="8" w:left="127" w:hangingChars="92" w:hanging="110"/>
        <w:jc w:val="left"/>
        <w:rPr>
          <w:rFonts w:ascii="ＭＳ ゴシック" w:eastAsia="ＭＳ ゴシック" w:hAnsi="ＭＳ ゴシック" w:cs="FutoMinA101Pro-Bold-90msp-RKSJ-"/>
          <w:bCs/>
          <w:kern w:val="0"/>
          <w:sz w:val="12"/>
          <w:szCs w:val="12"/>
        </w:rPr>
      </w:pPr>
      <w:r w:rsidRPr="00930EA6">
        <w:rPr>
          <w:rFonts w:ascii="ＭＳ ゴシック" w:eastAsia="ＭＳ ゴシック" w:hAnsi="ＭＳ ゴシック" w:cs="FutoMinA101Pro-Bold-90msp-RKSJ-" w:hint="eastAsia"/>
          <w:bCs/>
          <w:kern w:val="0"/>
          <w:sz w:val="12"/>
          <w:szCs w:val="12"/>
        </w:rPr>
        <w:t>イ．当社およびご旅行をお申込みいただいた受託旅行業者（以下「販売店」）は、旅行申込みの際にご提出いただいた個人情報について、お客さまとの連絡や運送･宿泊機関等の手配のために利用させていただくほか、当社の旅行契約上の責任、事故時の費用等を担保する保険の手続き上必要な範囲内において当該機関等に提供いたします。</w:t>
      </w:r>
    </w:p>
    <w:p w:rsidR="00101288" w:rsidRPr="00930EA6" w:rsidRDefault="00101288" w:rsidP="00FA7F7B">
      <w:pPr>
        <w:autoSpaceDE w:val="0"/>
        <w:autoSpaceDN w:val="0"/>
        <w:adjustRightInd w:val="0"/>
        <w:spacing w:line="0" w:lineRule="atLeast"/>
        <w:ind w:leftChars="59" w:left="125" w:hanging="1"/>
        <w:jc w:val="left"/>
        <w:rPr>
          <w:rFonts w:ascii="ＭＳ ゴシック" w:eastAsia="ＭＳ ゴシック" w:hAnsi="ＭＳ ゴシック" w:cs="FutoMinA101Pro-Bold-90msp-RKSJ-"/>
          <w:bCs/>
          <w:kern w:val="0"/>
          <w:sz w:val="12"/>
          <w:szCs w:val="12"/>
        </w:rPr>
      </w:pPr>
      <w:r w:rsidRPr="00930EA6">
        <w:rPr>
          <w:rFonts w:ascii="ＭＳ ゴシック" w:eastAsia="ＭＳ ゴシック" w:hAnsi="ＭＳ ゴシック" w:cs="FutoMinA101Pro-Bold-90msp-RKSJ-" w:hint="eastAsia"/>
          <w:bCs/>
          <w:kern w:val="0"/>
          <w:sz w:val="12"/>
          <w:szCs w:val="12"/>
        </w:rPr>
        <w:t>また、旅行先でのお客さまのお買物等の便宜のため、お客さまのお名前および搭乗される航空便等に係る個人情報を、電子的方法等で免税店等の事業者に提供いたします。</w:t>
      </w:r>
    </w:p>
    <w:p w:rsidR="00101288" w:rsidRPr="00930EA6" w:rsidRDefault="00FA7F7B" w:rsidP="00FA7F7B">
      <w:pPr>
        <w:autoSpaceDE w:val="0"/>
        <w:autoSpaceDN w:val="0"/>
        <w:adjustRightInd w:val="0"/>
        <w:spacing w:line="0" w:lineRule="atLeast"/>
        <w:ind w:leftChars="8" w:left="127" w:hangingChars="92" w:hanging="110"/>
        <w:jc w:val="left"/>
        <w:rPr>
          <w:rFonts w:ascii="ＭＳ ゴシック" w:eastAsia="ＭＳ ゴシック" w:hAnsi="ＭＳ ゴシック" w:cs="FutoMinA101Pro-Bold-90msp-RKSJ-"/>
          <w:bCs/>
          <w:kern w:val="0"/>
          <w:sz w:val="12"/>
          <w:szCs w:val="12"/>
        </w:rPr>
      </w:pPr>
      <w:r w:rsidRPr="00930EA6">
        <w:rPr>
          <w:rFonts w:ascii="ＭＳ ゴシック" w:eastAsia="ＭＳ ゴシック" w:hAnsi="ＭＳ ゴシック" w:cs="FutoMinA101Pro-Bold-90msp-RKSJ-" w:hint="eastAsia"/>
          <w:bCs/>
          <w:kern w:val="0"/>
          <w:sz w:val="12"/>
          <w:szCs w:val="12"/>
        </w:rPr>
        <w:t xml:space="preserve">　</w:t>
      </w:r>
      <w:r w:rsidR="00101288" w:rsidRPr="00930EA6">
        <w:rPr>
          <w:rFonts w:ascii="ＭＳ ゴシック" w:eastAsia="ＭＳ ゴシック" w:hAnsi="ＭＳ ゴシック" w:cs="FutoMinA101Pro-Bold-90msp-RKSJ-" w:hint="eastAsia"/>
          <w:bCs/>
          <w:kern w:val="0"/>
          <w:sz w:val="12"/>
          <w:szCs w:val="12"/>
        </w:rPr>
        <w:t>お申込みいただく際には、これらの個人情報の提供についてお客さまに同意いただくものとします。</w:t>
      </w:r>
    </w:p>
    <w:p w:rsidR="00312BFE" w:rsidRPr="00D31D47" w:rsidRDefault="00101288" w:rsidP="00312BFE">
      <w:pPr>
        <w:pStyle w:val="a3"/>
        <w:spacing w:line="0" w:lineRule="atLeast"/>
        <w:ind w:left="120" w:right="150" w:hangingChars="100" w:hanging="120"/>
        <w:rPr>
          <w:rFonts w:ascii="ＭＳ ゴシック" w:eastAsia="ＭＳ ゴシック" w:hAnsi="ＭＳ ゴシック" w:cs="FutoMinA101Pro-Bold-90msp-RKSJ-"/>
          <w:bCs/>
          <w:kern w:val="0"/>
          <w:sz w:val="12"/>
          <w:szCs w:val="12"/>
        </w:rPr>
      </w:pPr>
      <w:r w:rsidRPr="00D31D47">
        <w:rPr>
          <w:rFonts w:ascii="ＭＳ ゴシック" w:eastAsia="ＭＳ ゴシック" w:hAnsi="ＭＳ ゴシック" w:cs="FutoMinA101Pro-Bold-90msp-RKSJ-" w:hint="eastAsia"/>
          <w:bCs/>
          <w:kern w:val="0"/>
          <w:sz w:val="12"/>
          <w:szCs w:val="12"/>
        </w:rPr>
        <w:t>ロ．</w:t>
      </w:r>
      <w:r w:rsidR="00312BFE" w:rsidRPr="00D31D47">
        <w:rPr>
          <w:rFonts w:asciiTheme="majorEastAsia" w:eastAsiaTheme="majorEastAsia" w:hAnsiTheme="majorEastAsia" w:hint="eastAsia"/>
          <w:spacing w:val="-8"/>
          <w:sz w:val="12"/>
          <w:szCs w:val="12"/>
        </w:rPr>
        <w:t>当社は、旅行中に傷病があった場合に備え、お客様の旅行中の連絡先の方の個人情報をお伺いしています。この個人情報は、お客様に傷病があった場合で連絡先の方へ連絡の必要があると当社が認めた場合に使用させていただきます。お客様は、連絡先の方の個人情報を当社に提供することについて連絡先の方の同意を得るものとします。</w:t>
      </w:r>
    </w:p>
    <w:p w:rsidR="00101288" w:rsidRPr="00930EA6" w:rsidRDefault="00312BFE" w:rsidP="00FA7F7B">
      <w:pPr>
        <w:autoSpaceDE w:val="0"/>
        <w:autoSpaceDN w:val="0"/>
        <w:adjustRightInd w:val="0"/>
        <w:spacing w:line="0" w:lineRule="atLeast"/>
        <w:ind w:leftChars="8" w:left="127" w:hangingChars="92" w:hanging="110"/>
        <w:jc w:val="left"/>
        <w:rPr>
          <w:rFonts w:ascii="ＭＳ ゴシック" w:eastAsia="ＭＳ ゴシック" w:hAnsi="ＭＳ ゴシック" w:cs="FutoMinA101Pro-Bold-90msp-RKSJ-"/>
          <w:bCs/>
          <w:kern w:val="0"/>
          <w:sz w:val="12"/>
          <w:szCs w:val="12"/>
        </w:rPr>
      </w:pPr>
      <w:r>
        <w:rPr>
          <w:rFonts w:ascii="ＭＳ ゴシック" w:eastAsia="ＭＳ ゴシック" w:hAnsi="ＭＳ ゴシック" w:cs="FutoMinA101Pro-Bold-90msp-RKSJ-" w:hint="eastAsia"/>
          <w:bCs/>
          <w:kern w:val="0"/>
          <w:sz w:val="12"/>
          <w:szCs w:val="12"/>
        </w:rPr>
        <w:t>ハ.</w:t>
      </w:r>
      <w:r w:rsidR="00101288" w:rsidRPr="00930EA6">
        <w:rPr>
          <w:rFonts w:ascii="ＭＳ ゴシック" w:eastAsia="ＭＳ ゴシック" w:hAnsi="ＭＳ ゴシック" w:cs="FutoMinA101Pro-Bold-90msp-RKSJ-" w:hint="eastAsia"/>
          <w:bCs/>
          <w:kern w:val="0"/>
          <w:sz w:val="12"/>
          <w:szCs w:val="12"/>
        </w:rPr>
        <w:t>当社は当社が保有するお客さまの個人情報を商品開発や商品案内など販売促進活動、お客さまへのご連絡や対応のために、当社グループ企業および販売店と共同利用させていただきます。当社グループ企業および販売店が共同利用する個人情報は以下のとおりです。</w:t>
      </w:r>
    </w:p>
    <w:p w:rsidR="005A7DE1" w:rsidRPr="00930EA6" w:rsidRDefault="00101288" w:rsidP="00FA7F7B">
      <w:pPr>
        <w:autoSpaceDE w:val="0"/>
        <w:autoSpaceDN w:val="0"/>
        <w:adjustRightInd w:val="0"/>
        <w:snapToGrid w:val="0"/>
        <w:spacing w:line="140" w:lineRule="exact"/>
        <w:ind w:leftChars="8" w:left="127" w:hangingChars="92" w:hanging="110"/>
        <w:jc w:val="left"/>
        <w:rPr>
          <w:rFonts w:ascii="ＭＳ ゴシック" w:eastAsia="ＭＳ ゴシック" w:hAnsi="ＭＳ ゴシック"/>
          <w:bCs/>
          <w:sz w:val="12"/>
          <w:szCs w:val="12"/>
        </w:rPr>
      </w:pPr>
      <w:r w:rsidRPr="00930EA6">
        <w:rPr>
          <w:rFonts w:ascii="ＭＳ ゴシック" w:eastAsia="ＭＳ ゴシック" w:hAnsi="ＭＳ ゴシック" w:cs="FutoMinA101Pro-Bold-90msp-RKSJ-" w:hint="eastAsia"/>
          <w:bCs/>
          <w:kern w:val="0"/>
          <w:sz w:val="12"/>
          <w:szCs w:val="12"/>
        </w:rPr>
        <w:t xml:space="preserve">　</w:t>
      </w:r>
      <w:r w:rsidR="00FA7F7B" w:rsidRPr="00930EA6">
        <w:rPr>
          <w:rFonts w:ascii="ＭＳ ゴシック" w:eastAsia="ＭＳ ゴシック" w:hAnsi="ＭＳ ゴシック" w:cs="FutoMinA101Pro-Bold-90msp-RKSJ-" w:hint="eastAsia"/>
          <w:bCs/>
          <w:kern w:val="0"/>
          <w:sz w:val="12"/>
          <w:szCs w:val="12"/>
        </w:rPr>
        <w:t xml:space="preserve">  </w:t>
      </w:r>
      <w:r w:rsidRPr="00930EA6">
        <w:rPr>
          <w:rFonts w:ascii="ＭＳ ゴシック" w:eastAsia="ＭＳ ゴシック" w:hAnsi="ＭＳ ゴシック" w:cs="FutoMinA101Pro-Bold-90msp-RKSJ-" w:hint="eastAsia"/>
          <w:bCs/>
          <w:kern w:val="0"/>
          <w:sz w:val="12"/>
          <w:szCs w:val="12"/>
        </w:rPr>
        <w:t>住所、氏名、電話番号、年齢、生年月日、性別、商品購入履歴、メールアドレス</w:t>
      </w:r>
      <w:bookmarkStart w:id="0" w:name="_GoBack"/>
      <w:bookmarkEnd w:id="0"/>
    </w:p>
    <w:p w:rsidR="005A7DE1" w:rsidRPr="00930EA6" w:rsidRDefault="00312BFE" w:rsidP="005A7DE1">
      <w:pPr>
        <w:autoSpaceDE w:val="0"/>
        <w:autoSpaceDN w:val="0"/>
        <w:adjustRightInd w:val="0"/>
        <w:snapToGrid w:val="0"/>
        <w:spacing w:line="140" w:lineRule="exact"/>
        <w:ind w:left="120" w:hangingChars="100" w:hanging="120"/>
        <w:jc w:val="left"/>
        <w:rPr>
          <w:rFonts w:ascii="ＭＳ ゴシック" w:eastAsia="ＭＳ ゴシック" w:hAnsi="ＭＳ ゴシック"/>
          <w:bCs/>
          <w:sz w:val="12"/>
          <w:szCs w:val="12"/>
        </w:rPr>
      </w:pPr>
      <w:r>
        <w:rPr>
          <w:rFonts w:ascii="ＭＳ ゴシック" w:eastAsia="ＭＳ ゴシック" w:hAnsi="ＭＳ ゴシック" w:hint="eastAsia"/>
          <w:bCs/>
          <w:sz w:val="12"/>
          <w:szCs w:val="12"/>
        </w:rPr>
        <w:t>ニ</w:t>
      </w:r>
      <w:r w:rsidR="005A7DE1" w:rsidRPr="00930EA6">
        <w:rPr>
          <w:rFonts w:ascii="ＭＳ ゴシック" w:eastAsia="ＭＳ ゴシック" w:hAnsi="ＭＳ ゴシック" w:hint="eastAsia"/>
          <w:bCs/>
          <w:sz w:val="12"/>
          <w:szCs w:val="12"/>
        </w:rPr>
        <w:t>．上記のほか、当社の個人情報の取り扱いに関する方針については、当社の店頭またはホームページでご確認ください。</w:t>
      </w:r>
    </w:p>
    <w:p w:rsidR="00774F59" w:rsidRPr="00930EA6" w:rsidRDefault="00774F59" w:rsidP="00456A85">
      <w:pPr>
        <w:pStyle w:val="a4"/>
        <w:spacing w:line="0" w:lineRule="atLeast"/>
        <w:ind w:left="1"/>
        <w:rPr>
          <w:rFonts w:ascii="ＭＳ ゴシック" w:eastAsia="ＭＳ ゴシック" w:hAnsi="ＭＳ ゴシック"/>
          <w:b/>
          <w:bCs/>
          <w:sz w:val="12"/>
          <w:szCs w:val="12"/>
        </w:rPr>
      </w:pPr>
      <w:r w:rsidRPr="00930EA6">
        <w:rPr>
          <w:rFonts w:ascii="ＭＳ ゴシック" w:eastAsia="ＭＳ ゴシック" w:hAnsi="ＭＳ ゴシック" w:hint="eastAsia"/>
          <w:b/>
          <w:bCs/>
          <w:sz w:val="12"/>
          <w:szCs w:val="12"/>
        </w:rPr>
        <w:t>■募集型企画旅行契約約款について</w:t>
      </w:r>
    </w:p>
    <w:p w:rsidR="00774F59" w:rsidRPr="00B13D83" w:rsidRDefault="00774F59" w:rsidP="00456A85">
      <w:pPr>
        <w:spacing w:line="0" w:lineRule="atLeast"/>
        <w:rPr>
          <w:rFonts w:ascii="ＭＳ ゴシック" w:eastAsia="ＭＳ ゴシック" w:hAnsi="ＭＳ ゴシック"/>
          <w:sz w:val="12"/>
          <w:szCs w:val="12"/>
        </w:rPr>
      </w:pPr>
      <w:r w:rsidRPr="00B13D83">
        <w:rPr>
          <w:rFonts w:ascii="ＭＳ ゴシック" w:eastAsia="ＭＳ ゴシック" w:hAnsi="ＭＳ ゴシック" w:hint="eastAsia"/>
          <w:sz w:val="12"/>
          <w:szCs w:val="12"/>
        </w:rPr>
        <w:t>この条件に定めのない事項は当社旅行業約款(募集型企画旅行契約の部)によります。当社旅行業約款をご希望の方は、当社にご請求ください。当社旅行業約款は、当社ホームページ</w:t>
      </w:r>
      <w:hyperlink r:id="rId7" w:history="1">
        <w:r w:rsidR="00B935F1" w:rsidRPr="00B13D83">
          <w:rPr>
            <w:rStyle w:val="a9"/>
            <w:rFonts w:ascii="ＭＳ ゴシック" w:eastAsia="ＭＳ ゴシック" w:hAnsi="ＭＳ ゴシック" w:hint="eastAsia"/>
            <w:sz w:val="12"/>
            <w:szCs w:val="12"/>
          </w:rPr>
          <w:t>http://www.knt.co.jp</w:t>
        </w:r>
      </w:hyperlink>
      <w:r w:rsidR="003E6D45" w:rsidRPr="00B13D83">
        <w:rPr>
          <w:rFonts w:ascii="ＭＳ ゴシック" w:eastAsia="ＭＳ ゴシック" w:hAnsi="ＭＳ ゴシック" w:cs="FutoMinA101Pro-Bold-90msp-RKSJ-" w:hint="eastAsia"/>
          <w:bCs/>
          <w:kern w:val="0"/>
          <w:sz w:val="12"/>
          <w:szCs w:val="12"/>
        </w:rPr>
        <w:t>​​</w:t>
      </w:r>
      <w:r w:rsidR="003E6D45" w:rsidRPr="00B13D83">
        <w:rPr>
          <w:rFonts w:ascii="ＭＳ ゴシック" w:eastAsia="ＭＳ ゴシック" w:hAnsi="ＭＳ ゴシック" w:hint="eastAsia"/>
          <w:sz w:val="12"/>
          <w:szCs w:val="12"/>
        </w:rPr>
        <w:t>から</w:t>
      </w:r>
      <w:r w:rsidRPr="00B13D83">
        <w:rPr>
          <w:rFonts w:ascii="ＭＳ ゴシック" w:eastAsia="ＭＳ ゴシック" w:hAnsi="ＭＳ ゴシック" w:hint="eastAsia"/>
          <w:sz w:val="12"/>
          <w:szCs w:val="12"/>
        </w:rPr>
        <w:t>もご覧になれます。</w:t>
      </w:r>
    </w:p>
    <w:p w:rsidR="00774F59" w:rsidRPr="00B13D83" w:rsidRDefault="00774F59" w:rsidP="00456A85">
      <w:pPr>
        <w:spacing w:line="0" w:lineRule="atLeast"/>
        <w:rPr>
          <w:rFonts w:ascii="ＭＳ ゴシック" w:eastAsia="ＭＳ ゴシック" w:hAnsi="ＭＳ ゴシック"/>
          <w:sz w:val="12"/>
          <w:szCs w:val="12"/>
        </w:rPr>
      </w:pPr>
      <w:r w:rsidRPr="00B13D83">
        <w:rPr>
          <w:rFonts w:ascii="ＭＳ ゴシック" w:eastAsia="ＭＳ ゴシック" w:hAnsi="ＭＳ ゴシック" w:hint="eastAsia"/>
          <w:sz w:val="12"/>
          <w:szCs w:val="12"/>
        </w:rPr>
        <w:t>当社はいかなる場合も旅行の再実施はいたしません。</w:t>
      </w:r>
    </w:p>
    <w:p w:rsidR="00B935F1" w:rsidRDefault="00774F59">
      <w:pPr>
        <w:spacing w:line="0" w:lineRule="atLeast"/>
        <w:rPr>
          <w:rFonts w:ascii="ＭＳ ゴシック" w:eastAsia="ＭＳ ゴシック" w:hAnsi="ＭＳ ゴシック"/>
          <w:sz w:val="12"/>
          <w:szCs w:val="12"/>
        </w:rPr>
      </w:pPr>
      <w:r w:rsidRPr="00B13D83">
        <w:rPr>
          <w:rFonts w:ascii="ＭＳ ゴシック" w:eastAsia="ＭＳ ゴシック" w:hAnsi="ＭＳ ゴシック" w:hint="eastAsia"/>
          <w:sz w:val="12"/>
          <w:szCs w:val="12"/>
        </w:rPr>
        <w:t>この書面は、旅行業法第12条の４による取引条件説明書面になり</w:t>
      </w:r>
      <w:r w:rsidRPr="00930EA6">
        <w:rPr>
          <w:rFonts w:ascii="ＭＳ ゴシック" w:eastAsia="ＭＳ ゴシック" w:hAnsi="ＭＳ ゴシック" w:hint="eastAsia"/>
          <w:sz w:val="12"/>
          <w:szCs w:val="12"/>
        </w:rPr>
        <w:t>ます。また旅行契約が成立した場合は、旅行業法第12条５により交付する契約書面の一部になります</w:t>
      </w:r>
      <w:r w:rsidRPr="00500595">
        <w:rPr>
          <w:rFonts w:ascii="ＭＳ ゴシック" w:eastAsia="ＭＳ ゴシック" w:hAnsi="ＭＳ ゴシック" w:hint="eastAsia"/>
          <w:sz w:val="12"/>
          <w:szCs w:val="12"/>
        </w:rPr>
        <w:t>。</w:t>
      </w:r>
    </w:p>
    <w:p w:rsidR="00B935F1" w:rsidRPr="00D31D47" w:rsidRDefault="00D23CD8" w:rsidP="00B935F1">
      <w:pPr>
        <w:spacing w:line="0" w:lineRule="atLeast"/>
        <w:jc w:val="right"/>
        <w:rPr>
          <w:sz w:val="12"/>
          <w:szCs w:val="12"/>
        </w:rPr>
      </w:pPr>
      <w:r w:rsidRPr="00D31D47">
        <w:rPr>
          <w:rFonts w:ascii="ＭＳ ゴシック" w:eastAsia="ＭＳ ゴシック" w:hAnsi="ＭＳ ゴシック" w:cs="FutoMinA101Pro-Bold-90msp-RKSJ-" w:hint="eastAsia"/>
          <w:bCs/>
          <w:kern w:val="0"/>
          <w:sz w:val="10"/>
          <w:szCs w:val="10"/>
        </w:rPr>
        <w:t>20</w:t>
      </w:r>
      <w:r w:rsidR="00312BFE" w:rsidRPr="00D31D47">
        <w:rPr>
          <w:rFonts w:ascii="ＭＳ ゴシック" w:eastAsia="ＭＳ ゴシック" w:hAnsi="ＭＳ ゴシック" w:cs="FutoMinA101Pro-Bold-90msp-RKSJ-" w:hint="eastAsia"/>
          <w:bCs/>
          <w:kern w:val="0"/>
          <w:sz w:val="10"/>
          <w:szCs w:val="10"/>
        </w:rPr>
        <w:t>2</w:t>
      </w:r>
      <w:r w:rsidR="00CE2196">
        <w:rPr>
          <w:rFonts w:ascii="ＭＳ ゴシック" w:eastAsia="ＭＳ ゴシック" w:hAnsi="ＭＳ ゴシック" w:cs="FutoMinA101Pro-Bold-90msp-RKSJ-" w:hint="eastAsia"/>
          <w:bCs/>
          <w:kern w:val="0"/>
          <w:sz w:val="10"/>
          <w:szCs w:val="10"/>
        </w:rPr>
        <w:t>3</w:t>
      </w:r>
      <w:r w:rsidR="0064404C" w:rsidRPr="00D31D47">
        <w:rPr>
          <w:rFonts w:ascii="ＭＳ ゴシック" w:eastAsia="ＭＳ ゴシック" w:hAnsi="ＭＳ ゴシック" w:cs="FutoMinA101Pro-Bold-90msp-RKSJ-" w:hint="eastAsia"/>
          <w:bCs/>
          <w:kern w:val="0"/>
          <w:sz w:val="10"/>
          <w:szCs w:val="10"/>
        </w:rPr>
        <w:t>年</w:t>
      </w:r>
      <w:r w:rsidR="00312BFE" w:rsidRPr="00D31D47">
        <w:rPr>
          <w:rFonts w:ascii="ＭＳ ゴシック" w:eastAsia="ＭＳ ゴシック" w:hAnsi="ＭＳ ゴシック" w:cs="FutoMinA101Pro-Bold-90msp-RKSJ-" w:hint="eastAsia"/>
          <w:bCs/>
          <w:kern w:val="0"/>
          <w:sz w:val="10"/>
          <w:szCs w:val="10"/>
        </w:rPr>
        <w:t>4</w:t>
      </w:r>
      <w:r w:rsidR="0064404C" w:rsidRPr="00D31D47">
        <w:rPr>
          <w:rFonts w:ascii="ＭＳ ゴシック" w:eastAsia="ＭＳ ゴシック" w:hAnsi="ＭＳ ゴシック" w:cs="FutoMinA101Pro-Bold-90msp-RKSJ-" w:hint="eastAsia"/>
          <w:bCs/>
          <w:kern w:val="0"/>
          <w:sz w:val="10"/>
          <w:szCs w:val="10"/>
        </w:rPr>
        <w:t>月1日改定</w:t>
      </w:r>
    </w:p>
    <w:sectPr w:rsidR="00B935F1" w:rsidRPr="00D31D47">
      <w:type w:val="continuous"/>
      <w:pgSz w:w="11906" w:h="16838" w:code="9"/>
      <w:pgMar w:top="567" w:right="567" w:bottom="567" w:left="567" w:header="851" w:footer="992" w:gutter="0"/>
      <w:cols w:num="2"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AD" w:rsidRDefault="004213AD" w:rsidP="00500595">
      <w:r>
        <w:separator/>
      </w:r>
    </w:p>
  </w:endnote>
  <w:endnote w:type="continuationSeparator" w:id="0">
    <w:p w:rsidR="004213AD" w:rsidRDefault="004213AD" w:rsidP="0050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utoMinA101Pro-Bold-90msp-RKSJ-">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AD" w:rsidRDefault="004213AD" w:rsidP="00500595">
      <w:r>
        <w:separator/>
      </w:r>
    </w:p>
  </w:footnote>
  <w:footnote w:type="continuationSeparator" w:id="0">
    <w:p w:rsidR="004213AD" w:rsidRDefault="004213AD" w:rsidP="00500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113"/>
    <w:multiLevelType w:val="hybridMultilevel"/>
    <w:tmpl w:val="AD54EFC6"/>
    <w:lvl w:ilvl="0" w:tplc="16C27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564BE1"/>
    <w:multiLevelType w:val="hybridMultilevel"/>
    <w:tmpl w:val="3B520252"/>
    <w:lvl w:ilvl="0" w:tplc="1E5C2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1B5CD4"/>
    <w:multiLevelType w:val="hybridMultilevel"/>
    <w:tmpl w:val="13F85550"/>
    <w:lvl w:ilvl="0" w:tplc="0B201A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4152E4"/>
    <w:multiLevelType w:val="hybridMultilevel"/>
    <w:tmpl w:val="A69092C6"/>
    <w:lvl w:ilvl="0" w:tplc="AACC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A16037"/>
    <w:multiLevelType w:val="hybridMultilevel"/>
    <w:tmpl w:val="7C82EA4A"/>
    <w:lvl w:ilvl="0" w:tplc="C9184B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6836A51"/>
    <w:multiLevelType w:val="hybridMultilevel"/>
    <w:tmpl w:val="B8288986"/>
    <w:lvl w:ilvl="0" w:tplc="93B8A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155B9C"/>
    <w:multiLevelType w:val="hybridMultilevel"/>
    <w:tmpl w:val="0088B9E0"/>
    <w:lvl w:ilvl="0" w:tplc="776E51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59"/>
    <w:rsid w:val="00013F53"/>
    <w:rsid w:val="000157AD"/>
    <w:rsid w:val="000245C1"/>
    <w:rsid w:val="000260E1"/>
    <w:rsid w:val="000305CC"/>
    <w:rsid w:val="0003404E"/>
    <w:rsid w:val="000466FC"/>
    <w:rsid w:val="0006160C"/>
    <w:rsid w:val="00074FB0"/>
    <w:rsid w:val="00077DAE"/>
    <w:rsid w:val="00080A54"/>
    <w:rsid w:val="0008370D"/>
    <w:rsid w:val="000E590D"/>
    <w:rsid w:val="00101288"/>
    <w:rsid w:val="00102BE8"/>
    <w:rsid w:val="00154E71"/>
    <w:rsid w:val="001C273F"/>
    <w:rsid w:val="001D3A83"/>
    <w:rsid w:val="001F51CD"/>
    <w:rsid w:val="00216F26"/>
    <w:rsid w:val="00241C4C"/>
    <w:rsid w:val="00253668"/>
    <w:rsid w:val="00281924"/>
    <w:rsid w:val="002C5F53"/>
    <w:rsid w:val="002D1614"/>
    <w:rsid w:val="002F6A65"/>
    <w:rsid w:val="00312BFE"/>
    <w:rsid w:val="003175A4"/>
    <w:rsid w:val="00365EF5"/>
    <w:rsid w:val="0039788E"/>
    <w:rsid w:val="003D6188"/>
    <w:rsid w:val="003E3080"/>
    <w:rsid w:val="003E6D45"/>
    <w:rsid w:val="003F0906"/>
    <w:rsid w:val="003F4D7B"/>
    <w:rsid w:val="003F50D1"/>
    <w:rsid w:val="004213AD"/>
    <w:rsid w:val="004339B1"/>
    <w:rsid w:val="004566E5"/>
    <w:rsid w:val="00456A85"/>
    <w:rsid w:val="004E44A6"/>
    <w:rsid w:val="00500595"/>
    <w:rsid w:val="00567E1E"/>
    <w:rsid w:val="005733A4"/>
    <w:rsid w:val="005752C4"/>
    <w:rsid w:val="005830D4"/>
    <w:rsid w:val="005A7DE1"/>
    <w:rsid w:val="005B4A59"/>
    <w:rsid w:val="0060669B"/>
    <w:rsid w:val="0063136E"/>
    <w:rsid w:val="0064404C"/>
    <w:rsid w:val="00654A08"/>
    <w:rsid w:val="00663326"/>
    <w:rsid w:val="006A1AEA"/>
    <w:rsid w:val="006B3784"/>
    <w:rsid w:val="006C3E12"/>
    <w:rsid w:val="006F78F7"/>
    <w:rsid w:val="00735581"/>
    <w:rsid w:val="00764AAB"/>
    <w:rsid w:val="00774F59"/>
    <w:rsid w:val="007824D1"/>
    <w:rsid w:val="007928D2"/>
    <w:rsid w:val="007A1931"/>
    <w:rsid w:val="007A3525"/>
    <w:rsid w:val="007C2377"/>
    <w:rsid w:val="00814FC7"/>
    <w:rsid w:val="00820CE6"/>
    <w:rsid w:val="00821EE6"/>
    <w:rsid w:val="00824B0E"/>
    <w:rsid w:val="0085075A"/>
    <w:rsid w:val="008A3B1D"/>
    <w:rsid w:val="008C44D9"/>
    <w:rsid w:val="008D7492"/>
    <w:rsid w:val="008F2EDB"/>
    <w:rsid w:val="00900C7C"/>
    <w:rsid w:val="00926CBA"/>
    <w:rsid w:val="00930EA6"/>
    <w:rsid w:val="00965757"/>
    <w:rsid w:val="009A70D6"/>
    <w:rsid w:val="009C4EDA"/>
    <w:rsid w:val="00A05C26"/>
    <w:rsid w:val="00A442EB"/>
    <w:rsid w:val="00A52665"/>
    <w:rsid w:val="00A73C2F"/>
    <w:rsid w:val="00A75C98"/>
    <w:rsid w:val="00AD4095"/>
    <w:rsid w:val="00B13D83"/>
    <w:rsid w:val="00B20580"/>
    <w:rsid w:val="00B40BE8"/>
    <w:rsid w:val="00B8297B"/>
    <w:rsid w:val="00B8610A"/>
    <w:rsid w:val="00B935F1"/>
    <w:rsid w:val="00BC4507"/>
    <w:rsid w:val="00BD6871"/>
    <w:rsid w:val="00BF4CA0"/>
    <w:rsid w:val="00C05934"/>
    <w:rsid w:val="00C1494A"/>
    <w:rsid w:val="00C206CA"/>
    <w:rsid w:val="00C42501"/>
    <w:rsid w:val="00C44194"/>
    <w:rsid w:val="00C71A98"/>
    <w:rsid w:val="00C73670"/>
    <w:rsid w:val="00CA14E0"/>
    <w:rsid w:val="00CC0D76"/>
    <w:rsid w:val="00CC1DE8"/>
    <w:rsid w:val="00CE2196"/>
    <w:rsid w:val="00CF14D1"/>
    <w:rsid w:val="00D0096F"/>
    <w:rsid w:val="00D037E7"/>
    <w:rsid w:val="00D23CD8"/>
    <w:rsid w:val="00D31D47"/>
    <w:rsid w:val="00D361D8"/>
    <w:rsid w:val="00D379E4"/>
    <w:rsid w:val="00D5484F"/>
    <w:rsid w:val="00D70C8D"/>
    <w:rsid w:val="00D87E5C"/>
    <w:rsid w:val="00DB2866"/>
    <w:rsid w:val="00DB7BD2"/>
    <w:rsid w:val="00E1248F"/>
    <w:rsid w:val="00E37407"/>
    <w:rsid w:val="00E42519"/>
    <w:rsid w:val="00E45F89"/>
    <w:rsid w:val="00E93382"/>
    <w:rsid w:val="00EE766C"/>
    <w:rsid w:val="00F55B84"/>
    <w:rsid w:val="00F63039"/>
    <w:rsid w:val="00FA7F7B"/>
    <w:rsid w:val="00FB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F4D2AD"/>
  <w15:chartTrackingRefBased/>
  <w15:docId w15:val="{06A92A7C-0D1D-4CC0-B65E-22F6090E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80" w:lineRule="atLeast"/>
    </w:pPr>
    <w:rPr>
      <w:sz w:val="16"/>
    </w:rPr>
  </w:style>
  <w:style w:type="paragraph" w:styleId="2">
    <w:name w:val="Body Text 2"/>
    <w:basedOn w:val="a"/>
    <w:pPr>
      <w:spacing w:line="0" w:lineRule="atLeast"/>
    </w:pPr>
    <w:rPr>
      <w:sz w:val="12"/>
    </w:rPr>
  </w:style>
  <w:style w:type="paragraph" w:styleId="a4">
    <w:name w:val="Body Text Indent"/>
    <w:basedOn w:val="a"/>
    <w:pPr>
      <w:ind w:left="413"/>
    </w:pPr>
    <w:rPr>
      <w:szCs w:val="20"/>
    </w:rPr>
  </w:style>
  <w:style w:type="paragraph" w:customStyle="1" w:styleId="21">
    <w:name w:val="本文インデント 21"/>
    <w:basedOn w:val="a"/>
    <w:pPr>
      <w:adjustRightInd w:val="0"/>
      <w:spacing w:line="180" w:lineRule="exact"/>
      <w:ind w:left="357" w:hanging="187"/>
      <w:textAlignment w:val="baseline"/>
    </w:pPr>
    <w:rPr>
      <w:rFonts w:ascii="ＭＳ 明朝"/>
      <w:spacing w:val="-14"/>
      <w:sz w:val="16"/>
      <w:szCs w:val="20"/>
    </w:rPr>
  </w:style>
  <w:style w:type="paragraph" w:customStyle="1" w:styleId="31">
    <w:name w:val="本文インデント 31"/>
    <w:basedOn w:val="a"/>
    <w:pPr>
      <w:adjustRightInd w:val="0"/>
      <w:spacing w:line="180" w:lineRule="exact"/>
      <w:ind w:left="172"/>
      <w:textAlignment w:val="baseline"/>
    </w:pPr>
    <w:rPr>
      <w:rFonts w:ascii="ＭＳ 明朝"/>
      <w:spacing w:val="-14"/>
      <w:sz w:val="16"/>
      <w:szCs w:val="20"/>
    </w:rPr>
  </w:style>
  <w:style w:type="paragraph" w:styleId="a5">
    <w:name w:val="header"/>
    <w:basedOn w:val="a"/>
    <w:link w:val="a6"/>
    <w:rsid w:val="00500595"/>
    <w:pPr>
      <w:tabs>
        <w:tab w:val="center" w:pos="4252"/>
        <w:tab w:val="right" w:pos="8504"/>
      </w:tabs>
      <w:snapToGrid w:val="0"/>
    </w:pPr>
  </w:style>
  <w:style w:type="character" w:customStyle="1" w:styleId="a6">
    <w:name w:val="ヘッダー (文字)"/>
    <w:link w:val="a5"/>
    <w:rsid w:val="00500595"/>
    <w:rPr>
      <w:kern w:val="2"/>
      <w:sz w:val="21"/>
      <w:szCs w:val="24"/>
    </w:rPr>
  </w:style>
  <w:style w:type="paragraph" w:styleId="a7">
    <w:name w:val="footer"/>
    <w:basedOn w:val="a"/>
    <w:link w:val="a8"/>
    <w:rsid w:val="00500595"/>
    <w:pPr>
      <w:tabs>
        <w:tab w:val="center" w:pos="4252"/>
        <w:tab w:val="right" w:pos="8504"/>
      </w:tabs>
      <w:snapToGrid w:val="0"/>
    </w:pPr>
  </w:style>
  <w:style w:type="character" w:customStyle="1" w:styleId="a8">
    <w:name w:val="フッター (文字)"/>
    <w:link w:val="a7"/>
    <w:rsid w:val="00500595"/>
    <w:rPr>
      <w:kern w:val="2"/>
      <w:sz w:val="21"/>
      <w:szCs w:val="24"/>
    </w:rPr>
  </w:style>
  <w:style w:type="character" w:styleId="a9">
    <w:name w:val="Hyperlink"/>
    <w:uiPriority w:val="99"/>
    <w:unhideWhenUsed/>
    <w:rsid w:val="003E6D45"/>
    <w:rPr>
      <w:color w:val="0000FF"/>
      <w:u w:val="single"/>
    </w:rPr>
  </w:style>
  <w:style w:type="paragraph" w:styleId="aa">
    <w:name w:val="Date"/>
    <w:basedOn w:val="a"/>
    <w:next w:val="a"/>
    <w:link w:val="ab"/>
    <w:rsid w:val="00B935F1"/>
  </w:style>
  <w:style w:type="character" w:customStyle="1" w:styleId="ab">
    <w:name w:val="日付 (文字)"/>
    <w:link w:val="aa"/>
    <w:rsid w:val="00B935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3231">
      <w:bodyDiv w:val="1"/>
      <w:marLeft w:val="0"/>
      <w:marRight w:val="0"/>
      <w:marTop w:val="0"/>
      <w:marBottom w:val="0"/>
      <w:divBdr>
        <w:top w:val="none" w:sz="0" w:space="0" w:color="auto"/>
        <w:left w:val="none" w:sz="0" w:space="0" w:color="auto"/>
        <w:bottom w:val="none" w:sz="0" w:space="0" w:color="auto"/>
        <w:right w:val="none" w:sz="0" w:space="0" w:color="auto"/>
      </w:divBdr>
    </w:div>
    <w:div w:id="578909082">
      <w:bodyDiv w:val="1"/>
      <w:marLeft w:val="0"/>
      <w:marRight w:val="0"/>
      <w:marTop w:val="0"/>
      <w:marBottom w:val="0"/>
      <w:divBdr>
        <w:top w:val="none" w:sz="0" w:space="0" w:color="auto"/>
        <w:left w:val="none" w:sz="0" w:space="0" w:color="auto"/>
        <w:bottom w:val="none" w:sz="0" w:space="0" w:color="auto"/>
        <w:right w:val="none" w:sz="0" w:space="0" w:color="auto"/>
      </w:divBdr>
    </w:div>
    <w:div w:id="14743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nt.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925</Words>
  <Characters>5276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4_国内パンフレット雛型・裏面条件書</vt:lpstr>
      <vt:lpstr>4_国内パンフレット雛型・裏面条件書</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4_国内パンフレット雛型・裏面条件書</dc:title>
  <dc:subject/>
  <dc:creator>ＥＣＣカンパニー</dc:creator>
  <cp:keywords/>
  <dc:description/>
  <cp:lastModifiedBy>knt</cp:lastModifiedBy>
  <cp:revision>8</cp:revision>
  <cp:lastPrinted>2017-05-26T12:37:00Z</cp:lastPrinted>
  <dcterms:created xsi:type="dcterms:W3CDTF">2024-01-10T06:34:00Z</dcterms:created>
  <dcterms:modified xsi:type="dcterms:W3CDTF">2025-05-21T01:42:00Z</dcterms:modified>
</cp:coreProperties>
</file>